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8" w:rsidRDefault="00B93225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9" type="#_x0000_t161" style="position:absolute;margin-left:353.35pt;margin-top:84.85pt;width:189pt;height:45pt;z-index:-251626496;mso-position-horizontal-relative:text;mso-position-vertical-relative:text" o:allowoverlap="f" adj="5665" fillcolor="fuchsia" strokecolor="fuchsia">
            <v:shadow color="#868686"/>
            <v:textpath style="font-family:&quot;新細明體&quot;;font-size:20pt;v-text-reverse:t;v-text-kern:t" trim="t" fitpath="t" xscale="f" string="已預留機位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0;margin-top:65.5pt;width:329.25pt;height:50.4pt;z-index:251717632;mso-position-horizontal-relative:text;mso-position-vertical:absolute;mso-position-vertical-relative:text" fillcolor="red" strokecolor="#0070c0">
            <v:shadow color="#868686"/>
            <v:textpath style="font-family:&quot;Bookman Old Style&quot;;font-size:32pt;font-weight:bold;v-text-kern:t" trim="t" fitpath="t" string="Seoul 首爾五天自由行"/>
          </v:shape>
        </w:pict>
      </w:r>
      <w:r w:rsidR="00420E66" w:rsidRPr="00420E66">
        <w:rPr>
          <w:noProof/>
        </w:rPr>
        <w:drawing>
          <wp:inline distT="0" distB="0" distL="0" distR="0">
            <wp:extent cx="7324725" cy="962025"/>
            <wp:effectExtent l="19050" t="0" r="9525" b="0"/>
            <wp:docPr id="1" name="圖片 1" descr="Korea _ 21Oct2011 - Seoul_h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Korea _ 21Oct2011 - Seoul_h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9E3" w:rsidRDefault="003729E3" w:rsidP="00A80D80">
      <w:pPr>
        <w:spacing w:line="240" w:lineRule="atLeast"/>
      </w:pPr>
      <w:r>
        <w:rPr>
          <w:rFonts w:hint="eastAsia"/>
        </w:rPr>
        <w:t xml:space="preserve">    </w:t>
      </w:r>
    </w:p>
    <w:tbl>
      <w:tblPr>
        <w:tblpPr w:leftFromText="180" w:rightFromText="180" w:vertAnchor="text" w:horzAnchor="margin" w:tblpY="1324"/>
        <w:tblW w:w="89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1"/>
        <w:gridCol w:w="1605"/>
        <w:gridCol w:w="1460"/>
        <w:gridCol w:w="1313"/>
        <w:gridCol w:w="1605"/>
        <w:gridCol w:w="1196"/>
      </w:tblGrid>
      <w:tr w:rsidR="00E666E2" w:rsidRPr="00AC4AF5" w:rsidTr="00F86212">
        <w:trPr>
          <w:trHeight w:hRule="exact" w:val="353"/>
        </w:trPr>
        <w:tc>
          <w:tcPr>
            <w:tcW w:w="1751" w:type="dxa"/>
            <w:shd w:val="clear" w:color="auto" w:fill="99CC00"/>
            <w:noWrap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 xml:space="preserve"> )</w:t>
            </w: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Routes</w:t>
            </w:r>
          </w:p>
        </w:tc>
        <w:tc>
          <w:tcPr>
            <w:tcW w:w="1605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Flight No.</w:t>
            </w:r>
          </w:p>
        </w:tc>
        <w:tc>
          <w:tcPr>
            <w:tcW w:w="1460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Departure Time</w:t>
            </w:r>
          </w:p>
        </w:tc>
        <w:tc>
          <w:tcPr>
            <w:tcW w:w="1313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Arrival Time</w:t>
            </w:r>
          </w:p>
        </w:tc>
        <w:tc>
          <w:tcPr>
            <w:tcW w:w="1605" w:type="dxa"/>
            <w:shd w:val="clear" w:color="auto" w:fill="99CC00"/>
            <w:noWrap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Operation Day</w:t>
            </w:r>
          </w:p>
        </w:tc>
        <w:tc>
          <w:tcPr>
            <w:tcW w:w="1196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>Aircraft Type</w:t>
            </w:r>
          </w:p>
        </w:tc>
      </w:tr>
      <w:tr w:rsidR="00E666E2" w:rsidRPr="003631CF" w:rsidTr="00F86212">
        <w:trPr>
          <w:trHeight w:val="354"/>
        </w:trPr>
        <w:tc>
          <w:tcPr>
            <w:tcW w:w="1751" w:type="dxa"/>
            <w:shd w:val="clear" w:color="auto" w:fill="auto"/>
            <w:noWrap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  <w:t>HKG/</w:t>
            </w:r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Seoul (</w:t>
            </w:r>
            <w:proofErr w:type="spellStart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LJ 012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13:15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17:55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 w:rsidRPr="003631CF"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>Thu , Fri</w:t>
            </w:r>
          </w:p>
        </w:tc>
        <w:tc>
          <w:tcPr>
            <w:tcW w:w="1196" w:type="dxa"/>
            <w:vMerge w:val="restart"/>
            <w:shd w:val="clear" w:color="auto" w:fill="FFFFFF"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>Boeing 737-800</w:t>
            </w:r>
          </w:p>
        </w:tc>
      </w:tr>
      <w:tr w:rsidR="00E666E2" w:rsidRPr="003631CF" w:rsidTr="00F86212">
        <w:trPr>
          <w:trHeight w:val="354"/>
        </w:trPr>
        <w:tc>
          <w:tcPr>
            <w:tcW w:w="1751" w:type="dxa"/>
            <w:shd w:val="clear" w:color="auto" w:fill="auto"/>
            <w:noWrap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(</w:t>
            </w:r>
            <w:proofErr w:type="spellStart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) Seoul</w:t>
            </w:r>
            <w:r w:rsidRPr="00AC4AF5"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  <w:t>/HKG</w:t>
            </w:r>
          </w:p>
        </w:tc>
        <w:tc>
          <w:tcPr>
            <w:tcW w:w="1605" w:type="dxa"/>
            <w:vAlign w:val="center"/>
          </w:tcPr>
          <w:p w:rsidR="00E666E2" w:rsidRPr="00AC4AF5" w:rsidRDefault="00E666E2" w:rsidP="00F86212">
            <w:pPr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LJ 011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09: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1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2</w:t>
            </w: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: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15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 w:rsidRPr="003631CF"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 xml:space="preserve">Mon , Tue </w:t>
            </w:r>
          </w:p>
        </w:tc>
        <w:tc>
          <w:tcPr>
            <w:tcW w:w="1196" w:type="dxa"/>
            <w:vMerge/>
            <w:shd w:val="clear" w:color="auto" w:fill="FFFFFF"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</w:p>
        </w:tc>
      </w:tr>
      <w:tr w:rsidR="00E666E2" w:rsidRPr="003631CF" w:rsidTr="00F86212">
        <w:trPr>
          <w:trHeight w:val="354"/>
        </w:trPr>
        <w:tc>
          <w:tcPr>
            <w:tcW w:w="8930" w:type="dxa"/>
            <w:gridSpan w:val="6"/>
            <w:shd w:val="clear" w:color="auto" w:fill="auto"/>
            <w:noWrap/>
            <w:vAlign w:val="center"/>
          </w:tcPr>
          <w:p w:rsidR="00E666E2" w:rsidRPr="00EF6BAC" w:rsidRDefault="00E666E2" w:rsidP="00F86212">
            <w:pPr>
              <w:widowControl/>
              <w:snapToGrid w:val="0"/>
              <w:ind w:firstLineChars="50" w:firstLine="100"/>
              <w:rPr>
                <w:rFonts w:eastAsia="標楷體"/>
                <w:b/>
                <w:color w:val="262626"/>
                <w:kern w:val="0"/>
                <w:sz w:val="16"/>
                <w:szCs w:val="16"/>
                <w:lang w:val="fr-FR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1" layoutInCell="1" allowOverlap="1">
                  <wp:simplePos x="0" y="0"/>
                  <wp:positionH relativeFrom="column">
                    <wp:posOffset>5906135</wp:posOffset>
                  </wp:positionH>
                  <wp:positionV relativeFrom="paragraph">
                    <wp:posOffset>-690880</wp:posOffset>
                  </wp:positionV>
                  <wp:extent cx="1057275" cy="1053465"/>
                  <wp:effectExtent l="19050" t="0" r="9525" b="0"/>
                  <wp:wrapNone/>
                  <wp:docPr id="19" name="圖片 63" descr="terminal2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erminal2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szCs w:val="20"/>
              </w:rPr>
              <w:t xml:space="preserve">Airlines ~ </w:t>
            </w:r>
            <w:r w:rsidRPr="00EF6BAC">
              <w:rPr>
                <w:b/>
                <w:sz w:val="20"/>
                <w:szCs w:val="20"/>
              </w:rPr>
              <w:t>Jin Air (LJ) is the low cost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EF6BAC">
              <w:rPr>
                <w:b/>
                <w:sz w:val="20"/>
                <w:szCs w:val="20"/>
              </w:rPr>
              <w:t xml:space="preserve">subsidiary of </w:t>
            </w:r>
            <w:r>
              <w:rPr>
                <w:b/>
                <w:noProof/>
              </w:rPr>
              <w:drawing>
                <wp:inline distT="0" distB="0" distL="0" distR="0">
                  <wp:extent cx="1590675" cy="361950"/>
                  <wp:effectExtent l="0" t="0" r="0" b="0"/>
                  <wp:docPr id="20" name="圖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EF6BAC">
                <w:rPr>
                  <w:b/>
                  <w:bCs/>
                  <w:color w:val="235B96"/>
                  <w:sz w:val="20"/>
                  <w:szCs w:val="20"/>
                </w:rPr>
                <w:t>Korean Air</w:t>
              </w:r>
            </w:hyperlink>
            <w:r>
              <w:rPr>
                <w:rFonts w:hint="eastAsia"/>
                <w:b/>
                <w:sz w:val="20"/>
                <w:szCs w:val="20"/>
              </w:rPr>
              <w:t>.</w:t>
            </w:r>
          </w:p>
        </w:tc>
      </w:tr>
    </w:tbl>
    <w:p w:rsidR="008C48FD" w:rsidRDefault="00B93225" w:rsidP="00A80D80">
      <w:pPr>
        <w:spacing w:line="240" w:lineRule="atLeast"/>
      </w:pPr>
      <w:r>
        <w:rPr>
          <w:noProof/>
        </w:rPr>
        <w:pict>
          <v:shape id="_x0000_s1055" type="#_x0000_t136" style="position:absolute;margin-left:0;margin-top:7.9pt;width:338.25pt;height:32.25pt;z-index:251719680;mso-position-horizontal-relative:text;mso-position-vertical-relative:text" fillcolor="#0070c0" strokecolor="red">
            <v:shadow color="#868686"/>
            <v:textpath style="font-family:&quot;Bookman Old Style&quot;;font-size:24pt;font-weight:bold;v-text-kern:t" trim="t" fitpath="t" string="5 Days 4 Nights Package"/>
          </v:shape>
        </w:pict>
      </w:r>
    </w:p>
    <w:p w:rsidR="003C7FAD" w:rsidRDefault="00F86212" w:rsidP="00F86212">
      <w:pPr>
        <w:spacing w:line="240" w:lineRule="atLeast"/>
        <w:ind w:firstLineChars="3200" w:firstLine="89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69248</wp:posOffset>
            </wp:positionV>
            <wp:extent cx="981075" cy="351122"/>
            <wp:effectExtent l="19050" t="0" r="9525" b="0"/>
            <wp:wrapNone/>
            <wp:docPr id="36" name="圖片 36" descr="H:\Patterson Group 2012\Sales Team Outdoor Farelist\1Patterson Outdoor Farelist 2012\LJ (Jinair)\LJ Picture\jin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:\Patterson Group 2012\Sales Team Outdoor Farelist\1Patterson Outdoor Farelist 2012\LJ (Jinair)\LJ Picture\jinAi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5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225">
        <w:rPr>
          <w:rFonts w:ascii="標楷體" w:eastAsia="標楷體" w:hAnsi="標楷體"/>
          <w:b/>
          <w:noProof/>
          <w:sz w:val="28"/>
          <w:szCs w:val="28"/>
        </w:rPr>
        <w:pict>
          <v:shape id="_x0000_s1027" type="#_x0000_t136" style="position:absolute;left:0;text-align:left;margin-left:8.6pt;margin-top:22.15pt;width:329.65pt;height:23.7pt;z-index:251663360;mso-position-horizontal-relative:text;mso-position-vertical-relative:text" fillcolor="#243f60 [1604]" strokecolor="red">
            <v:shadow color="#868686"/>
            <v:textpath style="font-family:&quot;Calisto MT&quot;;font-size:24pt;font-weight:bold;v-text-kern:t" trim="t" fitpath="t" string="13/7/2012 - 24/8/2012"/>
            <w10:wrap side="right"/>
          </v:shape>
        </w:pict>
      </w:r>
      <w:r w:rsidR="006F766B">
        <w:rPr>
          <w:rFonts w:ascii="標楷體" w:eastAsia="標楷體" w:hAnsi="標楷體" w:hint="eastAsia"/>
          <w:b/>
          <w:sz w:val="28"/>
          <w:szCs w:val="28"/>
        </w:rPr>
        <w:t>每逢四</w:t>
      </w:r>
      <w:r w:rsidR="00FE49A4" w:rsidRPr="006F766B">
        <w:rPr>
          <w:rFonts w:ascii="標楷體" w:eastAsia="標楷體" w:hAnsi="標楷體" w:hint="eastAsia"/>
          <w:b/>
          <w:sz w:val="28"/>
          <w:szCs w:val="28"/>
        </w:rPr>
        <w:t>,五出發</w:t>
      </w:r>
    </w:p>
    <w:p w:rsidR="00983C88" w:rsidRDefault="003729E3" w:rsidP="00E666E2">
      <w:pPr>
        <w:spacing w:line="240" w:lineRule="atLeast"/>
      </w:pPr>
      <w:r>
        <w:rPr>
          <w:rFonts w:hint="eastAsia"/>
        </w:rPr>
        <w:t xml:space="preserve"> </w:t>
      </w:r>
      <w:r w:rsidR="00FE49A4">
        <w:rPr>
          <w:rFonts w:hint="eastAsia"/>
        </w:rPr>
        <w:t xml:space="preserve">                                                              </w:t>
      </w:r>
      <w:r w:rsidR="002A616D">
        <w:rPr>
          <w:rFonts w:hint="eastAsia"/>
        </w:rPr>
        <w:t xml:space="preserve">     </w:t>
      </w:r>
      <w:r w:rsidR="00FE49A4">
        <w:rPr>
          <w:rFonts w:hint="eastAsia"/>
        </w:rPr>
        <w:t xml:space="preserve"> </w:t>
      </w: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3729E3" w:rsidRPr="00983C88" w:rsidRDefault="00E666E2" w:rsidP="00F86212">
      <w:pPr>
        <w:ind w:firstLineChars="100" w:firstLine="140"/>
        <w:rPr>
          <w:sz w:val="16"/>
          <w:szCs w:val="16"/>
        </w:rPr>
      </w:pPr>
      <w:r w:rsidRPr="000D03D3">
        <w:rPr>
          <w:rFonts w:hint="eastAsia"/>
          <w:sz w:val="14"/>
          <w:szCs w:val="14"/>
        </w:rPr>
        <w:t xml:space="preserve">Tour Code : </w:t>
      </w:r>
      <w:r>
        <w:rPr>
          <w:rFonts w:hint="eastAsia"/>
          <w:sz w:val="14"/>
          <w:szCs w:val="14"/>
        </w:rPr>
        <w:t>SUMMERLJSEL                                                                                                    P</w:t>
      </w:r>
      <w:r w:rsidR="00983C88" w:rsidRPr="00983C88">
        <w:rPr>
          <w:rFonts w:hint="eastAsia"/>
          <w:sz w:val="16"/>
          <w:szCs w:val="16"/>
        </w:rPr>
        <w:t>e</w:t>
      </w:r>
      <w:r w:rsidR="00FE49A4" w:rsidRPr="00983C88">
        <w:rPr>
          <w:rFonts w:hint="eastAsia"/>
          <w:sz w:val="16"/>
          <w:szCs w:val="16"/>
        </w:rPr>
        <w:t>r person in HK$/</w:t>
      </w:r>
      <w:r w:rsidR="00FE49A4" w:rsidRPr="00983C88">
        <w:rPr>
          <w:rFonts w:hint="eastAsia"/>
          <w:sz w:val="16"/>
          <w:szCs w:val="16"/>
        </w:rPr>
        <w:t>每位收費以港幣計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3686"/>
        <w:gridCol w:w="1572"/>
        <w:gridCol w:w="840"/>
        <w:gridCol w:w="1680"/>
        <w:gridCol w:w="1440"/>
        <w:gridCol w:w="1920"/>
      </w:tblGrid>
      <w:tr w:rsidR="001835A0" w:rsidTr="001835A0">
        <w:trPr>
          <w:trHeight w:val="360"/>
        </w:trPr>
        <w:tc>
          <w:tcPr>
            <w:tcW w:w="3686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27186E">
            <w:pPr>
              <w:spacing w:line="0" w:lineRule="atLeast"/>
              <w:jc w:val="center"/>
              <w:rPr>
                <w:b/>
                <w:color w:val="FFFFFF"/>
                <w:szCs w:val="24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Hotel Name</w:t>
            </w:r>
          </w:p>
          <w:p w:rsidR="001835A0" w:rsidRPr="006A24A5" w:rsidRDefault="001835A0" w:rsidP="0027186E">
            <w:pPr>
              <w:spacing w:line="0" w:lineRule="atLeast"/>
              <w:jc w:val="center"/>
              <w:rPr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酒店名稱</w:t>
            </w:r>
          </w:p>
        </w:tc>
        <w:tc>
          <w:tcPr>
            <w:tcW w:w="1572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Room Type</w:t>
            </w:r>
          </w:p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房間類型</w:t>
            </w:r>
          </w:p>
        </w:tc>
        <w:tc>
          <w:tcPr>
            <w:tcW w:w="840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proofErr w:type="spellStart"/>
            <w:r w:rsidRPr="006A24A5">
              <w:rPr>
                <w:rFonts w:hint="eastAsia"/>
                <w:b/>
                <w:color w:val="FFFFFF"/>
                <w:sz w:val="22"/>
              </w:rPr>
              <w:t>B</w:t>
            </w:r>
            <w:r w:rsidRPr="006A24A5">
              <w:rPr>
                <w:b/>
                <w:color w:val="FFFFFF"/>
                <w:sz w:val="22"/>
              </w:rPr>
              <w:t>’</w:t>
            </w:r>
            <w:r w:rsidRPr="006A24A5">
              <w:rPr>
                <w:rFonts w:hint="eastAsia"/>
                <w:b/>
                <w:color w:val="FFFFFF"/>
                <w:sz w:val="22"/>
              </w:rPr>
              <w:t>fast</w:t>
            </w:r>
            <w:proofErr w:type="spellEnd"/>
          </w:p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早餐</w:t>
            </w:r>
          </w:p>
        </w:tc>
        <w:tc>
          <w:tcPr>
            <w:tcW w:w="5040" w:type="dxa"/>
            <w:gridSpan w:val="3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 xml:space="preserve">Adult </w:t>
            </w:r>
            <w:r w:rsidRPr="00AA2E18">
              <w:rPr>
                <w:rFonts w:hint="eastAsia"/>
                <w:b/>
                <w:sz w:val="22"/>
              </w:rPr>
              <w:t>成人</w:t>
            </w:r>
            <w:r>
              <w:rPr>
                <w:rFonts w:hint="eastAsia"/>
                <w:b/>
                <w:sz w:val="22"/>
              </w:rPr>
              <w:t xml:space="preserve">/ Child </w:t>
            </w:r>
            <w:r>
              <w:rPr>
                <w:rFonts w:hint="eastAsia"/>
                <w:b/>
                <w:sz w:val="22"/>
              </w:rPr>
              <w:t>小童</w:t>
            </w:r>
          </w:p>
        </w:tc>
      </w:tr>
      <w:tr w:rsidR="001835A0" w:rsidTr="001835A0">
        <w:trPr>
          <w:trHeight w:val="509"/>
        </w:trPr>
        <w:tc>
          <w:tcPr>
            <w:tcW w:w="3686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2D7E28" w:rsidRDefault="001835A0" w:rsidP="00063288">
            <w:pPr>
              <w:spacing w:line="0" w:lineRule="atLeast"/>
              <w:rPr>
                <w:sz w:val="22"/>
              </w:rPr>
            </w:pPr>
          </w:p>
        </w:tc>
        <w:tc>
          <w:tcPr>
            <w:tcW w:w="1572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AA2E18" w:rsidRDefault="001835A0" w:rsidP="00063288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AA2E18" w:rsidRDefault="001835A0" w:rsidP="00063288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Twin</w:t>
            </w:r>
          </w:p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雙人房</w:t>
            </w:r>
          </w:p>
        </w:tc>
        <w:tc>
          <w:tcPr>
            <w:tcW w:w="1440" w:type="dxa"/>
            <w:tcBorders>
              <w:top w:val="single" w:sz="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Single</w:t>
            </w:r>
          </w:p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單人房</w:t>
            </w:r>
          </w:p>
        </w:tc>
        <w:tc>
          <w:tcPr>
            <w:tcW w:w="1920" w:type="dxa"/>
            <w:tcBorders>
              <w:top w:val="single" w:sz="8" w:space="0" w:color="0000FF"/>
              <w:bottom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proofErr w:type="spellStart"/>
            <w:r w:rsidRPr="00AA2E18">
              <w:rPr>
                <w:rFonts w:cstheme="minorHAnsi" w:hint="eastAsia"/>
                <w:b/>
                <w:sz w:val="22"/>
              </w:rPr>
              <w:t>Ex.Bed</w:t>
            </w:r>
            <w:proofErr w:type="spellEnd"/>
          </w:p>
          <w:p w:rsidR="001835A0" w:rsidRPr="00AA2E18" w:rsidRDefault="001835A0" w:rsidP="00063288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加床</w:t>
            </w:r>
          </w:p>
        </w:tc>
      </w:tr>
      <w:tr w:rsidR="00A35A40" w:rsidTr="00F86212">
        <w:trPr>
          <w:trHeight w:val="382"/>
        </w:trPr>
        <w:tc>
          <w:tcPr>
            <w:tcW w:w="11138" w:type="dxa"/>
            <w:gridSpan w:val="6"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66CC"/>
            <w:vAlign w:val="center"/>
          </w:tcPr>
          <w:p w:rsidR="00A35A40" w:rsidRPr="0040113C" w:rsidRDefault="00A35A40" w:rsidP="00C43ADC">
            <w:pPr>
              <w:tabs>
                <w:tab w:val="left" w:pos="3090"/>
                <w:tab w:val="center" w:pos="5420"/>
              </w:tabs>
              <w:spacing w:line="0" w:lineRule="atLeast"/>
              <w:jc w:val="center"/>
              <w:rPr>
                <w:b/>
                <w:color w:val="FF6666" w:themeColor="background1" w:themeTint="99"/>
                <w:sz w:val="22"/>
              </w:rPr>
            </w:pPr>
            <w:r w:rsidRPr="00A35A40">
              <w:rPr>
                <w:rFonts w:hint="eastAsia"/>
                <w:b/>
                <w:sz w:val="22"/>
              </w:rPr>
              <w:t>東大門區</w:t>
            </w:r>
            <w:r w:rsidR="00DE196C">
              <w:rPr>
                <w:rFonts w:hint="eastAsia"/>
                <w:b/>
                <w:sz w:val="22"/>
              </w:rPr>
              <w:t xml:space="preserve"> &amp; </w:t>
            </w:r>
            <w:proofErr w:type="gramStart"/>
            <w:r w:rsidR="00DE196C">
              <w:rPr>
                <w:rFonts w:hint="eastAsia"/>
                <w:b/>
                <w:sz w:val="22"/>
              </w:rPr>
              <w:t>明洞</w:t>
            </w:r>
            <w:r w:rsidR="00801225">
              <w:rPr>
                <w:rFonts w:hint="eastAsia"/>
                <w:b/>
                <w:sz w:val="22"/>
              </w:rPr>
              <w:t>區</w:t>
            </w:r>
            <w:proofErr w:type="gramEnd"/>
            <w:r w:rsidR="00DE196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(DONGDAMENUN</w:t>
            </w:r>
            <w:r w:rsidR="00DE196C">
              <w:rPr>
                <w:rFonts w:hint="eastAsia"/>
                <w:b/>
                <w:sz w:val="22"/>
              </w:rPr>
              <w:t xml:space="preserve"> &amp; MYEONGDONG</w:t>
            </w:r>
            <w:r w:rsidR="00801225">
              <w:rPr>
                <w:rFonts w:hint="eastAsia"/>
                <w:b/>
                <w:sz w:val="22"/>
              </w:rPr>
              <w:t xml:space="preserve"> area</w:t>
            </w:r>
            <w:r>
              <w:rPr>
                <w:rFonts w:hint="eastAsia"/>
                <w:b/>
                <w:sz w:val="22"/>
              </w:rPr>
              <w:t>)</w:t>
            </w:r>
          </w:p>
        </w:tc>
      </w:tr>
      <w:tr w:rsidR="001835A0" w:rsidTr="00F86212">
        <w:trPr>
          <w:trHeight w:val="515"/>
        </w:trPr>
        <w:tc>
          <w:tcPr>
            <w:tcW w:w="3686" w:type="dxa"/>
            <w:tcBorders>
              <w:top w:val="single" w:sz="18" w:space="0" w:color="0000FF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C43ADC" w:rsidRPr="00C43ADC" w:rsidRDefault="001835A0" w:rsidP="00C43ADC">
            <w:pPr>
              <w:spacing w:line="0" w:lineRule="atLeast"/>
              <w:jc w:val="both"/>
              <w:rPr>
                <w:rFonts w:ascii="Calibri" w:hAnsi="Calibri"/>
                <w:b/>
                <w:color w:val="00B0F0"/>
                <w:szCs w:val="24"/>
              </w:rPr>
            </w:pPr>
            <w:r w:rsidRPr="00126592">
              <w:rPr>
                <w:rFonts w:ascii="Calibri" w:hAnsi="Calibri" w:cs="Arial"/>
                <w:b/>
                <w:szCs w:val="24"/>
              </w:rPr>
              <w:t>City Palace</w:t>
            </w:r>
            <w:r w:rsidRPr="00126592">
              <w:rPr>
                <w:rFonts w:ascii="Calibri" w:hAnsi="Calibri"/>
                <w:b/>
                <w:szCs w:val="24"/>
              </w:rPr>
              <w:t xml:space="preserve"> </w:t>
            </w:r>
            <w:r w:rsidRPr="00126592">
              <w:rPr>
                <w:rFonts w:ascii="Calibri" w:hAnsi="Calibri"/>
                <w:b/>
                <w:color w:val="00B0F0"/>
                <w:szCs w:val="24"/>
              </w:rPr>
              <w:t>(3*)</w:t>
            </w:r>
          </w:p>
        </w:tc>
        <w:tc>
          <w:tcPr>
            <w:tcW w:w="1572" w:type="dxa"/>
            <w:tcBorders>
              <w:top w:val="single" w:sz="18" w:space="0" w:color="0000FF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1835A0" w:rsidRPr="00813B53" w:rsidRDefault="001835A0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8" w:space="0" w:color="0000FF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1835A0" w:rsidRPr="00813B53" w:rsidRDefault="001835A0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983C88" w:rsidP="00C43AD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2,950</w:t>
            </w:r>
          </w:p>
        </w:tc>
        <w:tc>
          <w:tcPr>
            <w:tcW w:w="144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3,650</w:t>
            </w:r>
          </w:p>
        </w:tc>
        <w:tc>
          <w:tcPr>
            <w:tcW w:w="192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C43ADC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 w:rsidRPr="00953210"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983C88" w:rsidTr="00F86212">
        <w:trPr>
          <w:trHeight w:val="255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 w:hint="eastAsia"/>
                <w:b/>
                <w:szCs w:val="24"/>
              </w:rPr>
              <w:t xml:space="preserve">Co-Op </w:t>
            </w:r>
            <w:proofErr w:type="spellStart"/>
            <w:r>
              <w:rPr>
                <w:rFonts w:ascii="Calibri" w:hAnsi="Calibri" w:cs="Arial" w:hint="eastAsia"/>
                <w:b/>
                <w:szCs w:val="24"/>
              </w:rPr>
              <w:t>Uljiro</w:t>
            </w:r>
            <w:proofErr w:type="spellEnd"/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 xml:space="preserve"> (3*)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Studio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813B53" w:rsidRDefault="00983C88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E6515F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3,350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E6515F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4,450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 w:rsidRPr="00953210">
              <w:rPr>
                <w:rFonts w:cstheme="minorHAnsi" w:hint="eastAsia"/>
                <w:sz w:val="26"/>
                <w:szCs w:val="26"/>
              </w:rPr>
              <w:t xml:space="preserve">N/A </w:t>
            </w:r>
          </w:p>
        </w:tc>
      </w:tr>
      <w:tr w:rsidR="00983C88" w:rsidTr="00983C88">
        <w:trPr>
          <w:trHeight w:val="530"/>
        </w:trPr>
        <w:tc>
          <w:tcPr>
            <w:tcW w:w="3686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B93225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-3.8pt;margin-top:7.9pt;width:12.15pt;height:.05pt;z-index:251693056;mso-position-horizontal-relative:text;mso-position-vertical-relative:text" o:connectortype="straight">
                  <v:stroke endarrow="block"/>
                </v:shape>
              </w:pict>
            </w:r>
            <w:r w:rsidR="00983C88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13-15July</w:t>
            </w:r>
            <w:r w:rsidR="00983C88" w:rsidRPr="007B215F">
              <w:rPr>
                <w:rFonts w:hint="eastAsia"/>
                <w:sz w:val="20"/>
                <w:szCs w:val="20"/>
              </w:rPr>
              <w:t xml:space="preserve"> 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</w:p>
          <w:p w:rsidR="00983C88" w:rsidRPr="00983C88" w:rsidRDefault="00983C88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$100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983C88" w:rsidTr="00983C88">
        <w:trPr>
          <w:trHeight w:val="339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983C88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 w:hint="eastAsia"/>
                <w:b/>
                <w:szCs w:val="24"/>
              </w:rPr>
              <w:t xml:space="preserve">Co-Op Western </w:t>
            </w:r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>(3*)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813B53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Superior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Pr="00813B53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3,550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4,950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983C88" w:rsidTr="00983C88">
        <w:trPr>
          <w:trHeight w:val="543"/>
        </w:trPr>
        <w:tc>
          <w:tcPr>
            <w:tcW w:w="3686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B93225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5" type="#_x0000_t32" style="position:absolute;left:0;text-align:left;margin-left:-3.8pt;margin-top:7.9pt;width:12.15pt;height:.05pt;z-index:251697152;mso-position-horizontal-relative:text;mso-position-vertical-relative:text" o:connectortype="straight">
                  <v:stroke endarrow="block"/>
                </v:shape>
              </w:pict>
            </w:r>
            <w:r w:rsidR="00983C88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13-15July</w:t>
            </w:r>
            <w:r w:rsidR="00983C88" w:rsidRPr="007B215F">
              <w:rPr>
                <w:rFonts w:hint="eastAsia"/>
                <w:sz w:val="20"/>
                <w:szCs w:val="20"/>
              </w:rPr>
              <w:t xml:space="preserve"> 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</w:p>
          <w:p w:rsidR="00983C88" w:rsidRPr="00953210" w:rsidRDefault="00983C88" w:rsidP="00983C88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$100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983C88" w:rsidTr="007F23FC">
        <w:trPr>
          <w:trHeight w:val="395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Pr="00DE196C" w:rsidRDefault="00983C88" w:rsidP="001938BE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 xml:space="preserve">Acacia </w:t>
            </w:r>
            <w:r w:rsidRPr="00983C88">
              <w:rPr>
                <w:rFonts w:ascii="Calibri" w:hAnsi="Calibri" w:hint="eastAsia"/>
                <w:b/>
                <w:color w:val="3399FF"/>
                <w:szCs w:val="24"/>
              </w:rPr>
              <w:t>(4*)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00FF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4,050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DE196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5,850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983C88" w:rsidTr="007F23FC">
        <w:trPr>
          <w:trHeight w:val="395"/>
        </w:trPr>
        <w:tc>
          <w:tcPr>
            <w:tcW w:w="3686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1938BE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B93225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7" type="#_x0000_t32" style="position:absolute;left:0;text-align:left;margin-left:-3.8pt;margin-top:7.9pt;width:12.15pt;height:.05pt;z-index:251701248;mso-position-horizontal-relative:text;mso-position-vertical-relative:text" o:connectortype="straight">
                  <v:stroke endarrow="block"/>
                </v:shape>
              </w:pict>
            </w:r>
            <w:r w:rsidR="00983C88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14-15July</w:t>
            </w:r>
            <w:r w:rsidR="00983C88" w:rsidRPr="007B215F">
              <w:rPr>
                <w:rFonts w:hint="eastAsia"/>
                <w:sz w:val="20"/>
                <w:szCs w:val="20"/>
              </w:rPr>
              <w:t xml:space="preserve"> 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</w:p>
          <w:p w:rsidR="00983C88" w:rsidRDefault="00983C88" w:rsidP="00983C88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$140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983C88" w:rsidTr="00C43ADC">
        <w:trPr>
          <w:trHeight w:val="695"/>
        </w:trPr>
        <w:tc>
          <w:tcPr>
            <w:tcW w:w="3686" w:type="dxa"/>
            <w:tcBorders>
              <w:top w:val="single" w:sz="12" w:space="0" w:color="FF3399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126592" w:rsidRDefault="00983C88" w:rsidP="001938BE">
            <w:pPr>
              <w:spacing w:line="0" w:lineRule="atLeast"/>
              <w:jc w:val="both"/>
              <w:rPr>
                <w:rFonts w:ascii="Calibri" w:hAnsi="Calibri"/>
                <w:b/>
                <w:color w:val="0070C0"/>
                <w:szCs w:val="24"/>
              </w:rPr>
            </w:pPr>
            <w:proofErr w:type="spellStart"/>
            <w:r w:rsidRPr="00DE196C">
              <w:rPr>
                <w:rFonts w:ascii="Calibri" w:hAnsi="Calibri" w:hint="eastAsia"/>
                <w:b/>
                <w:szCs w:val="24"/>
              </w:rPr>
              <w:t>Eastgate</w:t>
            </w:r>
            <w:proofErr w:type="spellEnd"/>
            <w:r w:rsidRPr="00DE196C">
              <w:rPr>
                <w:rFonts w:ascii="Calibri" w:hAnsi="Calibri" w:hint="eastAsia"/>
                <w:b/>
                <w:szCs w:val="24"/>
              </w:rPr>
              <w:t xml:space="preserve"> Tower</w:t>
            </w:r>
            <w:r w:rsidRPr="00DE196C">
              <w:rPr>
                <w:rFonts w:ascii="Calibri" w:hAnsi="Calibri" w:hint="eastAsia"/>
                <w:b/>
                <w:color w:val="00B0F0"/>
                <w:szCs w:val="24"/>
              </w:rPr>
              <w:t xml:space="preserve"> (4*)</w:t>
            </w:r>
            <w:r>
              <w:rPr>
                <w:rFonts w:ascii="Calibri" w:hAnsi="Calibri" w:hint="eastAsia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813B53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Standard </w:t>
            </w:r>
          </w:p>
        </w:tc>
        <w:tc>
          <w:tcPr>
            <w:tcW w:w="840" w:type="dxa"/>
            <w:tcBorders>
              <w:top w:val="single" w:sz="12" w:space="0" w:color="FF00FF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Pr="00813B53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983C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953210">
              <w:rPr>
                <w:rFonts w:hint="eastAsia"/>
                <w:sz w:val="26"/>
                <w:szCs w:val="26"/>
              </w:rPr>
              <w:t>4,</w:t>
            </w:r>
            <w:r>
              <w:rPr>
                <w:rFonts w:hint="eastAsia"/>
                <w:sz w:val="26"/>
                <w:szCs w:val="26"/>
              </w:rPr>
              <w:t>250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DE196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6,350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983C88" w:rsidTr="007F23FC">
        <w:trPr>
          <w:trHeight w:val="672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Pr="00126592" w:rsidRDefault="00983C88" w:rsidP="00983C88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 w:hint="eastAsia"/>
                <w:b/>
                <w:szCs w:val="24"/>
              </w:rPr>
              <w:t xml:space="preserve">Ramada </w:t>
            </w:r>
            <w:proofErr w:type="spellStart"/>
            <w:r>
              <w:rPr>
                <w:rFonts w:ascii="Calibri" w:hAnsi="Calibri" w:cs="Arial" w:hint="eastAsia"/>
                <w:b/>
                <w:szCs w:val="24"/>
              </w:rPr>
              <w:t>Dongdamun</w:t>
            </w:r>
            <w:proofErr w:type="spellEnd"/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 xml:space="preserve"> (4*)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983C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Superior  </w:t>
            </w:r>
          </w:p>
        </w:tc>
        <w:tc>
          <w:tcPr>
            <w:tcW w:w="840" w:type="dxa"/>
            <w:tcBorders>
              <w:top w:val="single" w:sz="12" w:space="0" w:color="FF00FF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Pr="001C384B" w:rsidRDefault="00983C88" w:rsidP="00063288">
            <w:pPr>
              <w:spacing w:line="0" w:lineRule="atLeast"/>
              <w:jc w:val="center"/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983C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953210">
              <w:rPr>
                <w:rFonts w:hint="eastAsia"/>
                <w:sz w:val="26"/>
                <w:szCs w:val="26"/>
              </w:rPr>
              <w:t>4,</w:t>
            </w:r>
            <w:r>
              <w:rPr>
                <w:rFonts w:hint="eastAsia"/>
                <w:sz w:val="26"/>
                <w:szCs w:val="26"/>
              </w:rPr>
              <w:t>450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6,750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4,350</w:t>
            </w:r>
          </w:p>
        </w:tc>
      </w:tr>
      <w:tr w:rsidR="00983C88" w:rsidTr="007F23FC">
        <w:trPr>
          <w:trHeight w:val="672"/>
        </w:trPr>
        <w:tc>
          <w:tcPr>
            <w:tcW w:w="3686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983C88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B93225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8" type="#_x0000_t32" style="position:absolute;left:0;text-align:left;margin-left:-3.8pt;margin-top:7.9pt;width:12.15pt;height:.05pt;z-index:251703296;mso-position-horizontal-relative:text;mso-position-vertical-relative:text" o:connectortype="straight">
                  <v:stroke endarrow="block"/>
                </v:shape>
              </w:pict>
            </w:r>
            <w:r w:rsidR="00983C88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13-15July</w:t>
            </w:r>
            <w:r w:rsidR="00983C88" w:rsidRPr="007B215F">
              <w:rPr>
                <w:rFonts w:hint="eastAsia"/>
                <w:sz w:val="20"/>
                <w:szCs w:val="20"/>
              </w:rPr>
              <w:t xml:space="preserve"> </w:t>
            </w:r>
            <w:r w:rsidR="00983C88">
              <w:rPr>
                <w:rFonts w:hint="eastAsia"/>
                <w:sz w:val="20"/>
                <w:szCs w:val="20"/>
              </w:rPr>
              <w:t>,</w:t>
            </w:r>
            <w:r w:rsidR="00983C88" w:rsidRPr="00983C88">
              <w:rPr>
                <w:rFonts w:hint="eastAsia"/>
                <w:color w:val="3399FF"/>
                <w:sz w:val="20"/>
                <w:szCs w:val="20"/>
              </w:rPr>
              <w:t>10-14Aug</w:t>
            </w:r>
            <w:r w:rsidR="00983C88">
              <w:rPr>
                <w:rFonts w:hint="eastAsia"/>
                <w:sz w:val="20"/>
                <w:szCs w:val="20"/>
              </w:rPr>
              <w:t xml:space="preserve"> </w:t>
            </w:r>
            <w:r w:rsidR="00983C88" w:rsidRPr="007B215F">
              <w:rPr>
                <w:rFonts w:hint="eastAsia"/>
                <w:sz w:val="20"/>
                <w:szCs w:val="20"/>
              </w:rPr>
              <w:t>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</w:p>
          <w:p w:rsidR="00983C88" w:rsidRDefault="00983C88" w:rsidP="00983C88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$200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</w:tbl>
    <w:p w:rsidR="003729E3" w:rsidRDefault="003729E3"/>
    <w:p w:rsidR="00DE196C" w:rsidRDefault="00DE196C"/>
    <w:tbl>
      <w:tblPr>
        <w:tblW w:w="11196" w:type="dxa"/>
        <w:jc w:val="center"/>
        <w:tblInd w:w="4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3"/>
        <w:gridCol w:w="4206"/>
        <w:gridCol w:w="1303"/>
        <w:gridCol w:w="4384"/>
      </w:tblGrid>
      <w:tr w:rsidR="00DE4C4D" w:rsidRPr="00931D28" w:rsidTr="007F23FC">
        <w:trPr>
          <w:trHeight w:hRule="exact" w:val="400"/>
          <w:jc w:val="center"/>
        </w:trPr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52475" cy="742950"/>
                  <wp:effectExtent l="19050" t="0" r="9525" b="0"/>
                  <wp:docPr id="12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>Operated by Bao Shinn Int’l Express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52450" cy="857250"/>
                  <wp:effectExtent l="19050" t="0" r="0" b="0"/>
                  <wp:docPr id="13" name="圖片 8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 xml:space="preserve">Operated by </w:t>
            </w:r>
            <w:proofErr w:type="spellStart"/>
            <w:r w:rsidRPr="00931D28">
              <w:rPr>
                <w:b/>
                <w:sz w:val="14"/>
                <w:szCs w:val="14"/>
              </w:rPr>
              <w:t>H.C.Patterson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&amp; Co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350200)</w:t>
            </w:r>
          </w:p>
        </w:tc>
      </w:tr>
      <w:tr w:rsidR="00DE4C4D" w:rsidRPr="0080031E" w:rsidTr="007F23FC">
        <w:trPr>
          <w:trHeight w:hRule="exact" w:val="340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3188 6611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3188 6622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384" w:type="dxa"/>
            <w:tcBorders>
              <w:top w:val="nil"/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b/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3102 2371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>
              <w:rPr>
                <w:rFonts w:hint="eastAsia"/>
                <w:b/>
                <w:sz w:val="28"/>
                <w:szCs w:val="28"/>
              </w:rPr>
              <w:t>3102 2380</w:t>
            </w:r>
          </w:p>
        </w:tc>
      </w:tr>
      <w:tr w:rsidR="00DE4C4D" w:rsidRPr="0080031E" w:rsidTr="007F23FC">
        <w:trPr>
          <w:trHeight w:hRule="exact" w:val="267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</w:pPr>
            <w:r w:rsidRPr="0080031E">
              <w:rPr>
                <w:b/>
                <w:sz w:val="15"/>
                <w:szCs w:val="15"/>
              </w:rPr>
              <w:t xml:space="preserve">Website : </w:t>
            </w:r>
            <w:r w:rsidRPr="00BA52B1">
              <w:rPr>
                <w:b/>
                <w:sz w:val="15"/>
                <w:szCs w:val="15"/>
              </w:rPr>
              <w:t>www.baoshinn.com.hk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b/>
                <w:sz w:val="15"/>
                <w:szCs w:val="15"/>
              </w:rPr>
              <w:t xml:space="preserve">Website: </w:t>
            </w:r>
            <w:r w:rsidRPr="00BA52B1">
              <w:rPr>
                <w:b/>
                <w:sz w:val="15"/>
                <w:szCs w:val="15"/>
              </w:rPr>
              <w:t>www.pattersontravel.com.hk</w:t>
            </w:r>
          </w:p>
        </w:tc>
      </w:tr>
      <w:tr w:rsidR="00DE4C4D" w:rsidRPr="00931D28" w:rsidTr="007F23FC">
        <w:trPr>
          <w:trHeight w:hRule="exact" w:val="284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6"/>
                <w:szCs w:val="16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rPr>
                <w:sz w:val="15"/>
                <w:szCs w:val="15"/>
              </w:rPr>
            </w:pPr>
            <w:r w:rsidRPr="00931D28">
              <w:rPr>
                <w:b/>
                <w:sz w:val="16"/>
                <w:szCs w:val="16"/>
              </w:rPr>
              <w:t>E mail: package@pattersontravel.com.hk</w:t>
            </w:r>
          </w:p>
        </w:tc>
      </w:tr>
      <w:tr w:rsidR="00DE4C4D" w:rsidRPr="0080031E" w:rsidTr="007F23FC">
        <w:trPr>
          <w:trHeight w:hRule="exact" w:val="415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</w:tcPr>
          <w:p w:rsidR="00DE4C4D" w:rsidRPr="00C66190" w:rsidRDefault="00DE4C4D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A-B,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Tsui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>, KLN</w:t>
            </w:r>
          </w:p>
          <w:p w:rsidR="00DE4C4D" w:rsidRPr="0080031E" w:rsidRDefault="00DE4C4D" w:rsidP="007F23FC">
            <w:pPr>
              <w:snapToGrid w:val="0"/>
              <w:rPr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</w:tcPr>
          <w:p w:rsidR="00DE4C4D" w:rsidRPr="00C66190" w:rsidRDefault="00DE4C4D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F,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Tsui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>, KLN</w:t>
            </w:r>
          </w:p>
          <w:p w:rsidR="00DE4C4D" w:rsidRPr="0080031E" w:rsidRDefault="00DE4C4D" w:rsidP="007F23FC">
            <w:pPr>
              <w:snapToGrid w:val="0"/>
              <w:rPr>
                <w:rFonts w:eastAsia="MS Mincho"/>
                <w:b/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</w:tr>
      <w:tr w:rsidR="00DE4C4D" w:rsidRPr="0080031E" w:rsidTr="00B059F8">
        <w:trPr>
          <w:trHeight w:hRule="exact" w:val="181"/>
          <w:jc w:val="center"/>
        </w:trPr>
        <w:tc>
          <w:tcPr>
            <w:tcW w:w="5509" w:type="dxa"/>
            <w:gridSpan w:val="2"/>
            <w:tcBorders>
              <w:right w:val="dotted" w:sz="4" w:space="0" w:color="BFBFBF"/>
            </w:tcBorders>
            <w:vAlign w:val="center"/>
          </w:tcPr>
          <w:p w:rsidR="00DE4C4D" w:rsidRPr="00C66190" w:rsidRDefault="00DE4C4D" w:rsidP="00F86212">
            <w:pPr>
              <w:tabs>
                <w:tab w:val="left" w:pos="7836"/>
              </w:tabs>
              <w:snapToGrid w:val="0"/>
              <w:rPr>
                <w:sz w:val="12"/>
                <w:szCs w:val="12"/>
              </w:rPr>
            </w:pPr>
            <w:r w:rsidRPr="00C66190">
              <w:rPr>
                <w:sz w:val="12"/>
                <w:szCs w:val="12"/>
              </w:rPr>
              <w:t xml:space="preserve">Last Updated: </w:t>
            </w:r>
            <w:r w:rsidR="00F86212">
              <w:rPr>
                <w:rFonts w:hint="eastAsia"/>
                <w:sz w:val="12"/>
                <w:szCs w:val="12"/>
              </w:rPr>
              <w:t>27</w:t>
            </w:r>
            <w:r w:rsidR="001C384B">
              <w:rPr>
                <w:rFonts w:hint="eastAsia"/>
                <w:sz w:val="12"/>
                <w:szCs w:val="12"/>
              </w:rPr>
              <w:t xml:space="preserve"> JUNE 2</w:t>
            </w:r>
            <w:r w:rsidRPr="00C66190">
              <w:rPr>
                <w:sz w:val="12"/>
                <w:szCs w:val="12"/>
              </w:rPr>
              <w:t>01</w:t>
            </w: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="00F86212">
              <w:rPr>
                <w:rFonts w:hint="eastAsia"/>
                <w:sz w:val="12"/>
                <w:szCs w:val="12"/>
              </w:rPr>
              <w:t>(AC200)</w:t>
            </w:r>
          </w:p>
        </w:tc>
        <w:tc>
          <w:tcPr>
            <w:tcW w:w="5687" w:type="dxa"/>
            <w:gridSpan w:val="2"/>
            <w:tcBorders>
              <w:left w:val="dotted" w:sz="4" w:space="0" w:color="BFBFBF"/>
              <w:right w:val="dotted" w:sz="4" w:space="0" w:color="BFBFBF"/>
            </w:tcBorders>
            <w:vAlign w:val="center"/>
          </w:tcPr>
          <w:p w:rsidR="00DE4C4D" w:rsidRPr="00C66190" w:rsidRDefault="00DE4C4D" w:rsidP="007F23FC">
            <w:pPr>
              <w:snapToGrid w:val="0"/>
              <w:jc w:val="right"/>
              <w:rPr>
                <w:sz w:val="12"/>
                <w:szCs w:val="12"/>
              </w:rPr>
            </w:pPr>
            <w:r w:rsidRPr="00C66190">
              <w:rPr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C66190">
              <w:rPr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FE49A4" w:rsidRDefault="00801225">
      <w:r w:rsidRPr="00801225">
        <w:rPr>
          <w:noProof/>
        </w:rPr>
        <w:lastRenderedPageBreak/>
        <w:drawing>
          <wp:inline distT="0" distB="0" distL="0" distR="0">
            <wp:extent cx="7254240" cy="952768"/>
            <wp:effectExtent l="19050" t="0" r="3810" b="0"/>
            <wp:docPr id="7" name="圖片 1" descr="Korea _ 21Oct2011 - Seoul_h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Korea _ 21Oct2011 - Seoul_h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95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225" w:rsidRDefault="00FE49A4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             </w:t>
      </w:r>
      <w:r w:rsidR="001C582D">
        <w:rPr>
          <w:rFonts w:hint="eastAsia"/>
          <w:sz w:val="22"/>
        </w:rPr>
        <w:t xml:space="preserve">   </w:t>
      </w:r>
    </w:p>
    <w:p w:rsidR="00135719" w:rsidRPr="001C582D" w:rsidRDefault="00FE49A4" w:rsidP="00801225">
      <w:pPr>
        <w:ind w:firstLineChars="3600" w:firstLine="7920"/>
        <w:rPr>
          <w:sz w:val="20"/>
          <w:szCs w:val="20"/>
        </w:rPr>
      </w:pPr>
      <w:r>
        <w:rPr>
          <w:rFonts w:hint="eastAsia"/>
          <w:sz w:val="22"/>
        </w:rPr>
        <w:t xml:space="preserve"> </w:t>
      </w:r>
      <w:r w:rsidRPr="001C582D">
        <w:rPr>
          <w:sz w:val="20"/>
          <w:szCs w:val="20"/>
        </w:rPr>
        <w:t>P</w:t>
      </w:r>
      <w:r w:rsidRPr="001C582D">
        <w:rPr>
          <w:rFonts w:hint="eastAsia"/>
          <w:sz w:val="20"/>
          <w:szCs w:val="20"/>
        </w:rPr>
        <w:t>er person in HK$/</w:t>
      </w:r>
      <w:r w:rsidRPr="001C582D">
        <w:rPr>
          <w:rFonts w:hint="eastAsia"/>
          <w:sz w:val="20"/>
          <w:szCs w:val="20"/>
        </w:rPr>
        <w:t>每位收費以港幣計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3686"/>
        <w:gridCol w:w="1572"/>
        <w:gridCol w:w="840"/>
        <w:gridCol w:w="1680"/>
        <w:gridCol w:w="1440"/>
        <w:gridCol w:w="1920"/>
      </w:tblGrid>
      <w:tr w:rsidR="00801225" w:rsidTr="007F23FC">
        <w:trPr>
          <w:trHeight w:val="360"/>
        </w:trPr>
        <w:tc>
          <w:tcPr>
            <w:tcW w:w="3686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Cs w:val="24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Hotel Name</w:t>
            </w:r>
          </w:p>
          <w:p w:rsidR="00801225" w:rsidRPr="006A24A5" w:rsidRDefault="00801225" w:rsidP="007F23FC">
            <w:pPr>
              <w:spacing w:line="0" w:lineRule="atLeast"/>
              <w:jc w:val="center"/>
              <w:rPr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酒店名稱</w:t>
            </w:r>
          </w:p>
        </w:tc>
        <w:tc>
          <w:tcPr>
            <w:tcW w:w="1572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Room Type</w:t>
            </w:r>
          </w:p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房間類型</w:t>
            </w:r>
          </w:p>
        </w:tc>
        <w:tc>
          <w:tcPr>
            <w:tcW w:w="840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proofErr w:type="spellStart"/>
            <w:r w:rsidRPr="006A24A5">
              <w:rPr>
                <w:rFonts w:hint="eastAsia"/>
                <w:b/>
                <w:color w:val="FFFFFF"/>
                <w:sz w:val="22"/>
              </w:rPr>
              <w:t>B</w:t>
            </w:r>
            <w:r w:rsidRPr="006A24A5">
              <w:rPr>
                <w:b/>
                <w:color w:val="FFFFFF"/>
                <w:sz w:val="22"/>
              </w:rPr>
              <w:t>’</w:t>
            </w:r>
            <w:r w:rsidRPr="006A24A5">
              <w:rPr>
                <w:rFonts w:hint="eastAsia"/>
                <w:b/>
                <w:color w:val="FFFFFF"/>
                <w:sz w:val="22"/>
              </w:rPr>
              <w:t>fast</w:t>
            </w:r>
            <w:proofErr w:type="spellEnd"/>
          </w:p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早餐</w:t>
            </w:r>
          </w:p>
        </w:tc>
        <w:tc>
          <w:tcPr>
            <w:tcW w:w="5040" w:type="dxa"/>
            <w:gridSpan w:val="3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 xml:space="preserve">Adult </w:t>
            </w:r>
            <w:r w:rsidRPr="00AA2E18">
              <w:rPr>
                <w:rFonts w:hint="eastAsia"/>
                <w:b/>
                <w:sz w:val="22"/>
              </w:rPr>
              <w:t>成人</w:t>
            </w:r>
            <w:r>
              <w:rPr>
                <w:rFonts w:hint="eastAsia"/>
                <w:b/>
                <w:sz w:val="22"/>
              </w:rPr>
              <w:t xml:space="preserve">/ Child </w:t>
            </w:r>
            <w:r>
              <w:rPr>
                <w:rFonts w:hint="eastAsia"/>
                <w:b/>
                <w:sz w:val="22"/>
              </w:rPr>
              <w:t>小童</w:t>
            </w:r>
          </w:p>
        </w:tc>
      </w:tr>
      <w:tr w:rsidR="00801225" w:rsidTr="007F23FC">
        <w:trPr>
          <w:trHeight w:val="509"/>
        </w:trPr>
        <w:tc>
          <w:tcPr>
            <w:tcW w:w="3686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2D7E28" w:rsidRDefault="00801225" w:rsidP="007F23FC">
            <w:pPr>
              <w:spacing w:line="0" w:lineRule="atLeast"/>
              <w:rPr>
                <w:sz w:val="22"/>
              </w:rPr>
            </w:pPr>
          </w:p>
        </w:tc>
        <w:tc>
          <w:tcPr>
            <w:tcW w:w="1572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AA2E18" w:rsidRDefault="00801225" w:rsidP="007F23F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AA2E18" w:rsidRDefault="00801225" w:rsidP="007F23F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Twin</w:t>
            </w:r>
          </w:p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雙人房</w:t>
            </w:r>
          </w:p>
        </w:tc>
        <w:tc>
          <w:tcPr>
            <w:tcW w:w="1440" w:type="dxa"/>
            <w:tcBorders>
              <w:top w:val="single" w:sz="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Single</w:t>
            </w:r>
          </w:p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單人房</w:t>
            </w:r>
          </w:p>
        </w:tc>
        <w:tc>
          <w:tcPr>
            <w:tcW w:w="1920" w:type="dxa"/>
            <w:tcBorders>
              <w:top w:val="single" w:sz="8" w:space="0" w:color="0000FF"/>
              <w:bottom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proofErr w:type="spellStart"/>
            <w:r w:rsidRPr="00AA2E18">
              <w:rPr>
                <w:rFonts w:cstheme="minorHAnsi" w:hint="eastAsia"/>
                <w:b/>
                <w:sz w:val="22"/>
              </w:rPr>
              <w:t>Ex.Bed</w:t>
            </w:r>
            <w:proofErr w:type="spellEnd"/>
          </w:p>
          <w:p w:rsidR="00801225" w:rsidRPr="00AA2E18" w:rsidRDefault="00801225" w:rsidP="007F23FC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加床</w:t>
            </w:r>
          </w:p>
        </w:tc>
      </w:tr>
      <w:tr w:rsidR="00801225" w:rsidTr="00F86212">
        <w:trPr>
          <w:trHeight w:val="382"/>
        </w:trPr>
        <w:tc>
          <w:tcPr>
            <w:tcW w:w="11138" w:type="dxa"/>
            <w:gridSpan w:val="6"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66CC"/>
            <w:vAlign w:val="center"/>
          </w:tcPr>
          <w:p w:rsidR="00801225" w:rsidRPr="0040113C" w:rsidRDefault="00801225" w:rsidP="00801225">
            <w:pPr>
              <w:tabs>
                <w:tab w:val="left" w:pos="3090"/>
                <w:tab w:val="center" w:pos="5420"/>
              </w:tabs>
              <w:spacing w:line="0" w:lineRule="atLeast"/>
              <w:jc w:val="center"/>
              <w:rPr>
                <w:b/>
                <w:color w:val="FF6666" w:themeColor="background1" w:themeTint="99"/>
                <w:sz w:val="22"/>
              </w:rPr>
            </w:pPr>
            <w:r>
              <w:rPr>
                <w:rFonts w:hint="eastAsia"/>
                <w:b/>
                <w:sz w:val="22"/>
              </w:rPr>
              <w:t>江南區</w:t>
            </w:r>
            <w:r>
              <w:rPr>
                <w:rFonts w:hint="eastAsia"/>
                <w:b/>
                <w:sz w:val="22"/>
              </w:rPr>
              <w:t xml:space="preserve"> (GANGNAM area)</w:t>
            </w:r>
          </w:p>
        </w:tc>
      </w:tr>
      <w:tr w:rsidR="00801225" w:rsidTr="00F86212">
        <w:trPr>
          <w:trHeight w:val="436"/>
        </w:trPr>
        <w:tc>
          <w:tcPr>
            <w:tcW w:w="3686" w:type="dxa"/>
            <w:tcBorders>
              <w:top w:val="single" w:sz="18" w:space="0" w:color="0000FF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01225" w:rsidRPr="00C43ADC" w:rsidRDefault="00414093" w:rsidP="007F23FC">
            <w:pPr>
              <w:spacing w:line="0" w:lineRule="atLeast"/>
              <w:jc w:val="both"/>
              <w:rPr>
                <w:rFonts w:ascii="Calibri" w:hAnsi="Calibri"/>
                <w:b/>
                <w:color w:val="00B0F0"/>
                <w:szCs w:val="24"/>
              </w:rPr>
            </w:pPr>
            <w:proofErr w:type="spellStart"/>
            <w:r w:rsidRPr="00414093">
              <w:rPr>
                <w:rFonts w:ascii="Calibri" w:hAnsi="Calibri" w:hint="eastAsia"/>
                <w:b/>
                <w:szCs w:val="24"/>
              </w:rPr>
              <w:t>Dyansty</w:t>
            </w:r>
            <w:proofErr w:type="spellEnd"/>
            <w:r w:rsidRPr="00414093">
              <w:rPr>
                <w:rFonts w:ascii="Calibri" w:hAnsi="Calibri" w:hint="eastAsia"/>
                <w:b/>
                <w:szCs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B0F0"/>
                <w:szCs w:val="24"/>
              </w:rPr>
              <w:t>(3*)</w:t>
            </w:r>
          </w:p>
        </w:tc>
        <w:tc>
          <w:tcPr>
            <w:tcW w:w="1572" w:type="dxa"/>
            <w:tcBorders>
              <w:top w:val="single" w:sz="18" w:space="0" w:color="0000FF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01225" w:rsidRPr="00813B53" w:rsidRDefault="00953210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Standard </w:t>
            </w:r>
          </w:p>
        </w:tc>
        <w:tc>
          <w:tcPr>
            <w:tcW w:w="840" w:type="dxa"/>
            <w:tcBorders>
              <w:top w:val="single" w:sz="18" w:space="0" w:color="0000FF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01225" w:rsidRPr="00813B53" w:rsidRDefault="00801225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7F23FC" w:rsidRPr="007F23FC" w:rsidRDefault="00953210" w:rsidP="004E4A4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6"/>
                <w:szCs w:val="26"/>
              </w:rPr>
              <w:t>3,</w:t>
            </w:r>
            <w:r w:rsidR="007F23FC">
              <w:rPr>
                <w:rFonts w:hint="eastAsia"/>
                <w:sz w:val="26"/>
                <w:szCs w:val="26"/>
              </w:rPr>
              <w:t>450</w:t>
            </w:r>
            <w:r w:rsidR="004E4A41">
              <w:rPr>
                <w:rFonts w:hint="eastAsia"/>
                <w:sz w:val="26"/>
                <w:szCs w:val="26"/>
              </w:rPr>
              <w:t xml:space="preserve"> </w:t>
            </w:r>
            <w:r w:rsidR="007F23FC" w:rsidRPr="007F23FC">
              <w:rPr>
                <w:rFonts w:hint="eastAsia"/>
                <w:sz w:val="18"/>
                <w:szCs w:val="18"/>
              </w:rPr>
              <w:t>(DBL)</w:t>
            </w:r>
          </w:p>
        </w:tc>
        <w:tc>
          <w:tcPr>
            <w:tcW w:w="144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01225" w:rsidRPr="00813B53" w:rsidRDefault="003541FE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</w:t>
            </w:r>
            <w:r w:rsidR="007F23FC">
              <w:rPr>
                <w:rFonts w:hint="eastAsia"/>
                <w:sz w:val="26"/>
                <w:szCs w:val="26"/>
              </w:rPr>
              <w:t>650</w:t>
            </w:r>
          </w:p>
        </w:tc>
        <w:tc>
          <w:tcPr>
            <w:tcW w:w="192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01225" w:rsidRPr="00813B53" w:rsidRDefault="00953210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 xml:space="preserve">N/A </w:t>
            </w:r>
          </w:p>
        </w:tc>
      </w:tr>
      <w:tr w:rsidR="00801225" w:rsidRPr="00A35A40" w:rsidTr="00F86212">
        <w:trPr>
          <w:trHeight w:val="245"/>
        </w:trPr>
        <w:tc>
          <w:tcPr>
            <w:tcW w:w="3686" w:type="dxa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801225" w:rsidRPr="00126592" w:rsidRDefault="007F23FC" w:rsidP="007F23FC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>Intercontinental</w:t>
            </w:r>
            <w:r w:rsidR="00953210" w:rsidRPr="00953210">
              <w:rPr>
                <w:rFonts w:ascii="Calibri" w:hAnsi="Calibri" w:hint="eastAsia"/>
                <w:b/>
                <w:szCs w:val="24"/>
              </w:rPr>
              <w:t xml:space="preserve"> </w:t>
            </w:r>
            <w:r w:rsidR="00953210" w:rsidRPr="00953210">
              <w:rPr>
                <w:rFonts w:ascii="Calibri" w:hAnsi="Calibri"/>
                <w:b/>
                <w:szCs w:val="24"/>
              </w:rPr>
              <w:t>–</w:t>
            </w:r>
            <w:r w:rsidR="00953210" w:rsidRPr="00953210">
              <w:rPr>
                <w:rFonts w:ascii="Calibri" w:hAnsi="Calibri" w:hint="eastAsia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hint="eastAsia"/>
                <w:b/>
                <w:szCs w:val="24"/>
              </w:rPr>
              <w:t>Coex</w:t>
            </w:r>
            <w:proofErr w:type="spellEnd"/>
            <w:r w:rsidR="00953210">
              <w:rPr>
                <w:rFonts w:ascii="Calibri" w:hAnsi="Calibri" w:hint="eastAsia"/>
                <w:b/>
                <w:color w:val="3399FF"/>
                <w:szCs w:val="24"/>
              </w:rPr>
              <w:t xml:space="preserve"> 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6</w:t>
            </w:r>
            <w:r w:rsidR="00953210">
              <w:rPr>
                <w:rFonts w:ascii="Calibri" w:hAnsi="Calibri" w:hint="eastAsia"/>
                <w:b/>
                <w:color w:val="3399FF"/>
                <w:szCs w:val="24"/>
              </w:rPr>
              <w:t>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01225" w:rsidRPr="00813B53" w:rsidRDefault="00953210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Superior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01225" w:rsidRPr="00813B53" w:rsidRDefault="00801225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01225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5,550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01225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8,850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01225" w:rsidRPr="00813B53" w:rsidRDefault="007F23FC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4,350</w:t>
            </w:r>
          </w:p>
        </w:tc>
      </w:tr>
      <w:tr w:rsidR="007F23FC" w:rsidTr="00F86212">
        <w:trPr>
          <w:trHeight w:val="193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7F23FC" w:rsidRPr="00126592" w:rsidRDefault="007F23FC" w:rsidP="007F23FC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 xml:space="preserve">JW Marriott 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(6*)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Superior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5,550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8,850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3,850</w:t>
            </w:r>
          </w:p>
        </w:tc>
      </w:tr>
      <w:tr w:rsidR="007F23FC" w:rsidTr="004E4A41">
        <w:trPr>
          <w:trHeight w:val="540"/>
        </w:trPr>
        <w:tc>
          <w:tcPr>
            <w:tcW w:w="3686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7F23FC" w:rsidRDefault="007F23FC" w:rsidP="007F23F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Default="00B93225" w:rsidP="007F23FC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9" type="#_x0000_t32" style="position:absolute;left:0;text-align:left;margin-left:-3.8pt;margin-top:7.9pt;width:12.15pt;height:.05pt;z-index:251705344;mso-position-horizontal-relative:text;mso-position-vertical-relative:text" o:connectortype="straight">
                  <v:stroke endarrow="block"/>
                </v:shape>
              </w:pict>
            </w:r>
            <w:r w:rsidR="007F23FC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13-15July</w:t>
            </w:r>
            <w:r w:rsidR="007F23FC" w:rsidRPr="007B215F">
              <w:rPr>
                <w:rFonts w:hint="eastAsia"/>
                <w:sz w:val="20"/>
                <w:szCs w:val="20"/>
              </w:rPr>
              <w:t xml:space="preserve"> </w:t>
            </w:r>
            <w:r w:rsidR="007F23FC">
              <w:rPr>
                <w:rFonts w:hint="eastAsia"/>
                <w:sz w:val="20"/>
                <w:szCs w:val="20"/>
              </w:rPr>
              <w:t>,</w:t>
            </w:r>
            <w:r w:rsidR="007F23FC" w:rsidRPr="00983C88">
              <w:rPr>
                <w:rFonts w:hint="eastAsia"/>
                <w:color w:val="3399FF"/>
                <w:sz w:val="20"/>
                <w:szCs w:val="20"/>
              </w:rPr>
              <w:t>10-14Aug</w:t>
            </w:r>
            <w:r w:rsidR="007F23FC">
              <w:rPr>
                <w:rFonts w:hint="eastAsia"/>
                <w:sz w:val="20"/>
                <w:szCs w:val="20"/>
              </w:rPr>
              <w:t xml:space="preserve"> </w:t>
            </w:r>
            <w:r w:rsidR="007F23FC" w:rsidRPr="007B215F">
              <w:rPr>
                <w:rFonts w:hint="eastAsia"/>
                <w:sz w:val="20"/>
                <w:szCs w:val="20"/>
              </w:rPr>
              <w:t>Hotel Surcharge</w:t>
            </w:r>
            <w:r w:rsidR="007F23FC" w:rsidRPr="007B215F">
              <w:rPr>
                <w:rFonts w:hint="eastAsia"/>
                <w:sz w:val="20"/>
                <w:szCs w:val="20"/>
              </w:rPr>
              <w:t>酒店附加費</w:t>
            </w:r>
            <w:r w:rsidR="007F23FC" w:rsidRPr="007B215F">
              <w:rPr>
                <w:rFonts w:hint="eastAsia"/>
                <w:sz w:val="20"/>
                <w:szCs w:val="20"/>
              </w:rPr>
              <w:t>:</w:t>
            </w:r>
          </w:p>
          <w:p w:rsidR="007F23FC" w:rsidRDefault="007F23FC" w:rsidP="004E4A41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$200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4E4A41" w:rsidTr="00F86212">
        <w:trPr>
          <w:trHeight w:val="263"/>
        </w:trPr>
        <w:tc>
          <w:tcPr>
            <w:tcW w:w="11138" w:type="dxa"/>
            <w:gridSpan w:val="6"/>
            <w:tcBorders>
              <w:top w:val="single" w:sz="12" w:space="0" w:color="FF3399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shd w:val="clear" w:color="auto" w:fill="FF66CC"/>
            <w:vAlign w:val="center"/>
          </w:tcPr>
          <w:p w:rsidR="004E4A41" w:rsidRPr="00813B53" w:rsidRDefault="004E4A41" w:rsidP="00F86212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proofErr w:type="gramStart"/>
            <w:r w:rsidRPr="00813B53">
              <w:rPr>
                <w:rFonts w:hint="eastAsia"/>
                <w:b/>
                <w:sz w:val="22"/>
              </w:rPr>
              <w:t>明洞</w:t>
            </w:r>
            <w:proofErr w:type="gramEnd"/>
            <w:r w:rsidRPr="00813B53">
              <w:rPr>
                <w:rFonts w:hint="eastAsia"/>
                <w:b/>
                <w:sz w:val="22"/>
              </w:rPr>
              <w:t xml:space="preserve"> / </w:t>
            </w:r>
            <w:r w:rsidRPr="00813B53">
              <w:rPr>
                <w:rFonts w:hint="eastAsia"/>
                <w:b/>
                <w:sz w:val="22"/>
              </w:rPr>
              <w:t>南大門區</w:t>
            </w:r>
            <w:r>
              <w:rPr>
                <w:rFonts w:hint="eastAsia"/>
                <w:b/>
                <w:sz w:val="22"/>
              </w:rPr>
              <w:t xml:space="preserve"> (MYEONGDONG)</w:t>
            </w:r>
          </w:p>
        </w:tc>
      </w:tr>
      <w:tr w:rsidR="004E4A41" w:rsidTr="00F86212">
        <w:trPr>
          <w:trHeight w:val="385"/>
        </w:trPr>
        <w:tc>
          <w:tcPr>
            <w:tcW w:w="3686" w:type="dxa"/>
            <w:tcBorders>
              <w:top w:val="single" w:sz="12" w:space="0" w:color="FF3399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Pr="00126592" w:rsidRDefault="004E4A41" w:rsidP="00E666E2">
            <w:pPr>
              <w:spacing w:line="0" w:lineRule="atLeast"/>
              <w:rPr>
                <w:rFonts w:ascii="Calibri" w:hAnsi="Calibri"/>
                <w:b/>
                <w:color w:val="3399FF"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 xml:space="preserve">Astoria </w:t>
            </w:r>
            <w:r w:rsidRPr="00126592">
              <w:rPr>
                <w:rFonts w:ascii="Calibri" w:hAnsi="Calibri"/>
                <w:b/>
                <w:color w:val="3399FF"/>
                <w:szCs w:val="24"/>
              </w:rPr>
              <w:t>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3</w:t>
            </w:r>
            <w:r w:rsidRPr="00126592">
              <w:rPr>
                <w:rFonts w:ascii="Calibri" w:hAnsi="Calibri"/>
                <w:b/>
                <w:color w:val="3399FF"/>
                <w:szCs w:val="24"/>
              </w:rPr>
              <w:t>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Default="004E4A41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3,750 </w:t>
            </w:r>
            <w:r w:rsidRPr="004E4A41">
              <w:rPr>
                <w:rFonts w:hint="eastAsia"/>
                <w:sz w:val="18"/>
                <w:szCs w:val="18"/>
              </w:rPr>
              <w:t>(DBL)</w:t>
            </w:r>
          </w:p>
        </w:tc>
        <w:tc>
          <w:tcPr>
            <w:tcW w:w="1440" w:type="dxa"/>
            <w:tcBorders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5,250</w:t>
            </w:r>
          </w:p>
        </w:tc>
        <w:tc>
          <w:tcPr>
            <w:tcW w:w="1920" w:type="dxa"/>
            <w:tcBorders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Pr="00813B53" w:rsidRDefault="004E4A41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4E4A41" w:rsidTr="00F86212">
        <w:trPr>
          <w:trHeight w:val="385"/>
        </w:trPr>
        <w:tc>
          <w:tcPr>
            <w:tcW w:w="3686" w:type="dxa"/>
            <w:tcBorders>
              <w:top w:val="single" w:sz="12" w:space="0" w:color="FF3399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E666E2">
            <w:pPr>
              <w:spacing w:line="0" w:lineRule="atLeas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>Metro</w:t>
            </w:r>
            <w:r w:rsidRPr="000E7F2D">
              <w:rPr>
                <w:rFonts w:ascii="Calibri" w:hAnsi="Calibri" w:hint="eastAsia"/>
                <w:b/>
                <w:color w:val="3399FF"/>
                <w:szCs w:val="24"/>
              </w:rPr>
              <w:t xml:space="preserve"> (4*)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Default="004E4A41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4,150</w:t>
            </w:r>
            <w:r w:rsidRPr="004E4A41">
              <w:rPr>
                <w:rFonts w:hint="eastAsia"/>
                <w:sz w:val="18"/>
                <w:szCs w:val="18"/>
              </w:rPr>
              <w:t>(DBL)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5,450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4E4A41" w:rsidTr="00F86212">
        <w:trPr>
          <w:trHeight w:val="269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4E4A41" w:rsidRDefault="004E4A41" w:rsidP="004E4A41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 w:rsidRPr="00126592">
              <w:rPr>
                <w:rFonts w:ascii="Calibri" w:hAnsi="Calibri"/>
                <w:b/>
                <w:szCs w:val="24"/>
              </w:rPr>
              <w:t>Pacific</w:t>
            </w:r>
            <w:r w:rsidRPr="00126592">
              <w:rPr>
                <w:rFonts w:ascii="Calibri" w:hAnsi="Calibri"/>
                <w:b/>
                <w:color w:val="3399FF"/>
                <w:szCs w:val="24"/>
              </w:rPr>
              <w:t xml:space="preserve"> 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4</w:t>
            </w:r>
            <w:r w:rsidRPr="00126592">
              <w:rPr>
                <w:rFonts w:ascii="Calibri" w:hAnsi="Calibri"/>
                <w:b/>
                <w:color w:val="3399FF"/>
                <w:szCs w:val="24"/>
              </w:rPr>
              <w:t>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4,450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6,650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3,650</w:t>
            </w:r>
          </w:p>
        </w:tc>
      </w:tr>
      <w:tr w:rsidR="004E4A41" w:rsidTr="00E666E2">
        <w:trPr>
          <w:trHeight w:val="674"/>
        </w:trPr>
        <w:tc>
          <w:tcPr>
            <w:tcW w:w="3686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Pr="00126592" w:rsidRDefault="004E4A41" w:rsidP="004E4A41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B93225" w:rsidP="004E4A41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50" type="#_x0000_t32" style="position:absolute;left:0;text-align:left;margin-left:-3.8pt;margin-top:7.9pt;width:12.15pt;height:.05pt;z-index:251707392;mso-position-horizontal-relative:text;mso-position-vertical-relative:text" o:connectortype="straight">
                  <v:stroke endarrow="block"/>
                </v:shape>
              </w:pict>
            </w:r>
            <w:r w:rsidR="004E4A41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13-16July</w:t>
            </w:r>
            <w:r w:rsidR="004E4A41" w:rsidRPr="007B215F">
              <w:rPr>
                <w:rFonts w:hint="eastAsia"/>
                <w:sz w:val="20"/>
                <w:szCs w:val="20"/>
              </w:rPr>
              <w:t xml:space="preserve"> </w:t>
            </w:r>
            <w:r w:rsidR="004E4A41">
              <w:rPr>
                <w:rFonts w:hint="eastAsia"/>
                <w:sz w:val="20"/>
                <w:szCs w:val="20"/>
              </w:rPr>
              <w:t>,</w:t>
            </w:r>
            <w:r w:rsidR="004E4A41" w:rsidRPr="00983C88">
              <w:rPr>
                <w:rFonts w:hint="eastAsia"/>
                <w:color w:val="3399FF"/>
                <w:sz w:val="20"/>
                <w:szCs w:val="20"/>
              </w:rPr>
              <w:t>10-14Aug</w:t>
            </w:r>
            <w:r w:rsidR="004E4A41">
              <w:rPr>
                <w:rFonts w:hint="eastAsia"/>
                <w:sz w:val="20"/>
                <w:szCs w:val="20"/>
              </w:rPr>
              <w:t xml:space="preserve"> </w:t>
            </w:r>
            <w:r w:rsidR="004E4A41" w:rsidRPr="007B215F">
              <w:rPr>
                <w:rFonts w:hint="eastAsia"/>
                <w:sz w:val="20"/>
                <w:szCs w:val="20"/>
              </w:rPr>
              <w:t>Hotel Surcharge</w:t>
            </w:r>
            <w:r w:rsidR="004E4A41" w:rsidRPr="007B215F">
              <w:rPr>
                <w:rFonts w:hint="eastAsia"/>
                <w:sz w:val="20"/>
                <w:szCs w:val="20"/>
              </w:rPr>
              <w:t>酒店附加費</w:t>
            </w:r>
            <w:r w:rsidR="004E4A41" w:rsidRPr="007B215F">
              <w:rPr>
                <w:rFonts w:hint="eastAsia"/>
                <w:sz w:val="20"/>
                <w:szCs w:val="20"/>
              </w:rPr>
              <w:t>:</w:t>
            </w:r>
          </w:p>
          <w:p w:rsidR="004E4A41" w:rsidRDefault="004E4A41" w:rsidP="004E4A41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$320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4E4A41" w:rsidTr="004E4A41">
        <w:trPr>
          <w:trHeight w:val="354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4E4A41" w:rsidRDefault="004E4A41" w:rsidP="004E4A41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 w:rsidRPr="00126592">
              <w:rPr>
                <w:rFonts w:ascii="Calibri" w:hAnsi="Calibri"/>
                <w:b/>
                <w:szCs w:val="24"/>
              </w:rPr>
              <w:t>Prince</w:t>
            </w:r>
            <w:r w:rsidRPr="00126592">
              <w:rPr>
                <w:rFonts w:ascii="Calibri" w:hAnsi="Calibri"/>
                <w:b/>
                <w:color w:val="3399FF"/>
                <w:szCs w:val="24"/>
              </w:rPr>
              <w:t xml:space="preserve"> (4*)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4,650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7,150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3,650</w:t>
            </w:r>
          </w:p>
        </w:tc>
      </w:tr>
      <w:tr w:rsidR="004E4A41" w:rsidTr="004E4A41">
        <w:trPr>
          <w:trHeight w:val="530"/>
        </w:trPr>
        <w:tc>
          <w:tcPr>
            <w:tcW w:w="3686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Pr="00126592" w:rsidRDefault="004E4A41" w:rsidP="004E4A41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B93225" w:rsidP="004E4A41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51" type="#_x0000_t32" style="position:absolute;left:0;text-align:left;margin-left:-3.8pt;margin-top:7.9pt;width:12.15pt;height:.05pt;z-index:251709440;mso-position-horizontal-relative:text;mso-position-vertical-relative:text" o:connectortype="straight">
                  <v:stroke endarrow="block"/>
                </v:shape>
              </w:pict>
            </w:r>
            <w:r w:rsidR="004E4A41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13-16July</w:t>
            </w:r>
            <w:r w:rsidR="004E4A41" w:rsidRPr="007B215F">
              <w:rPr>
                <w:rFonts w:hint="eastAsia"/>
                <w:sz w:val="20"/>
                <w:szCs w:val="20"/>
              </w:rPr>
              <w:t xml:space="preserve"> </w:t>
            </w:r>
            <w:r w:rsidR="004E4A41">
              <w:rPr>
                <w:rFonts w:hint="eastAsia"/>
                <w:sz w:val="20"/>
                <w:szCs w:val="20"/>
              </w:rPr>
              <w:t>,</w:t>
            </w:r>
            <w:r w:rsidR="004E4A41" w:rsidRPr="00983C88">
              <w:rPr>
                <w:rFonts w:hint="eastAsia"/>
                <w:color w:val="3399FF"/>
                <w:sz w:val="20"/>
                <w:szCs w:val="20"/>
              </w:rPr>
              <w:t>10-1</w:t>
            </w:r>
            <w:r w:rsidR="004E4A41">
              <w:rPr>
                <w:rFonts w:hint="eastAsia"/>
                <w:color w:val="3399FF"/>
                <w:sz w:val="20"/>
                <w:szCs w:val="20"/>
              </w:rPr>
              <w:t>5</w:t>
            </w:r>
            <w:r w:rsidR="004E4A41" w:rsidRPr="00983C88">
              <w:rPr>
                <w:rFonts w:hint="eastAsia"/>
                <w:color w:val="3399FF"/>
                <w:sz w:val="20"/>
                <w:szCs w:val="20"/>
              </w:rPr>
              <w:t>Aug</w:t>
            </w:r>
            <w:r w:rsidR="004E4A41">
              <w:rPr>
                <w:rFonts w:hint="eastAsia"/>
                <w:sz w:val="20"/>
                <w:szCs w:val="20"/>
              </w:rPr>
              <w:t xml:space="preserve"> </w:t>
            </w:r>
            <w:r w:rsidR="004E4A41" w:rsidRPr="007B215F">
              <w:rPr>
                <w:rFonts w:hint="eastAsia"/>
                <w:sz w:val="20"/>
                <w:szCs w:val="20"/>
              </w:rPr>
              <w:t>Hotel Surcharge</w:t>
            </w:r>
            <w:r w:rsidR="004E4A41" w:rsidRPr="007B215F">
              <w:rPr>
                <w:rFonts w:hint="eastAsia"/>
                <w:sz w:val="20"/>
                <w:szCs w:val="20"/>
              </w:rPr>
              <w:t>酒店附加費</w:t>
            </w:r>
            <w:r w:rsidR="004E4A41" w:rsidRPr="007B215F">
              <w:rPr>
                <w:rFonts w:hint="eastAsia"/>
                <w:sz w:val="20"/>
                <w:szCs w:val="20"/>
              </w:rPr>
              <w:t>:</w:t>
            </w:r>
          </w:p>
          <w:p w:rsidR="004E4A41" w:rsidRDefault="004E4A41" w:rsidP="004E4A41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$180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E666E2" w:rsidTr="00E666E2">
        <w:trPr>
          <w:trHeight w:val="411"/>
        </w:trPr>
        <w:tc>
          <w:tcPr>
            <w:tcW w:w="3686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E666E2" w:rsidRDefault="00E666E2" w:rsidP="004E4A41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 w:rsidRPr="000E7F2D">
              <w:rPr>
                <w:rFonts w:ascii="Calibri" w:hAnsi="Calibri" w:hint="eastAsia"/>
                <w:b/>
                <w:szCs w:val="24"/>
              </w:rPr>
              <w:t>IBIS-</w:t>
            </w:r>
            <w:proofErr w:type="spellStart"/>
            <w:r w:rsidRPr="000E7F2D">
              <w:rPr>
                <w:rFonts w:ascii="Calibri" w:hAnsi="Calibri" w:hint="eastAsia"/>
                <w:b/>
                <w:szCs w:val="24"/>
              </w:rPr>
              <w:t>Myeongdong</w:t>
            </w:r>
            <w:proofErr w:type="spellEnd"/>
            <w:r w:rsidRPr="000E7F2D">
              <w:rPr>
                <w:rFonts w:ascii="Calibri" w:hAnsi="Calibri" w:hint="eastAsia"/>
                <w:b/>
                <w:color w:val="3399FF"/>
                <w:szCs w:val="24"/>
              </w:rPr>
              <w:t>(4*)</w:t>
            </w:r>
          </w:p>
        </w:tc>
        <w:tc>
          <w:tcPr>
            <w:tcW w:w="1572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5,450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8,650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E666E2" w:rsidTr="00E666E2">
        <w:trPr>
          <w:trHeight w:val="517"/>
        </w:trPr>
        <w:tc>
          <w:tcPr>
            <w:tcW w:w="3686" w:type="dxa"/>
            <w:vMerge/>
            <w:tcBorders>
              <w:left w:val="single" w:sz="18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E666E2" w:rsidRDefault="00E666E2" w:rsidP="004E4A41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7452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B93225" w:rsidP="004E4A41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B93225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53" type="#_x0000_t32" style="position:absolute;left:0;text-align:left;margin-left:-3.8pt;margin-top:7.9pt;width:12.15pt;height:.05pt;z-index:251713536;mso-position-horizontal-relative:text;mso-position-vertical-relative:text" o:connectortype="straight">
                  <v:stroke endarrow="block"/>
                </v:shape>
              </w:pict>
            </w:r>
            <w:r w:rsidR="00E666E2">
              <w:rPr>
                <w:rFonts w:hint="eastAsia"/>
                <w:b/>
                <w:color w:val="548DD4" w:themeColor="text2" w:themeTint="99"/>
                <w:sz w:val="20"/>
                <w:szCs w:val="20"/>
              </w:rPr>
              <w:t>13-16July</w:t>
            </w:r>
            <w:r w:rsidR="00E666E2" w:rsidRPr="007B215F">
              <w:rPr>
                <w:rFonts w:hint="eastAsia"/>
                <w:sz w:val="20"/>
                <w:szCs w:val="20"/>
              </w:rPr>
              <w:t xml:space="preserve"> </w:t>
            </w:r>
            <w:r w:rsidR="00E666E2">
              <w:rPr>
                <w:rFonts w:hint="eastAsia"/>
                <w:sz w:val="20"/>
                <w:szCs w:val="20"/>
              </w:rPr>
              <w:t>,</w:t>
            </w:r>
            <w:r w:rsidR="00E666E2" w:rsidRPr="00983C88">
              <w:rPr>
                <w:rFonts w:hint="eastAsia"/>
                <w:color w:val="3399FF"/>
                <w:sz w:val="20"/>
                <w:szCs w:val="20"/>
              </w:rPr>
              <w:t>10-1</w:t>
            </w:r>
            <w:r w:rsidR="00E666E2">
              <w:rPr>
                <w:rFonts w:hint="eastAsia"/>
                <w:color w:val="3399FF"/>
                <w:sz w:val="20"/>
                <w:szCs w:val="20"/>
              </w:rPr>
              <w:t>4</w:t>
            </w:r>
            <w:r w:rsidR="00E666E2" w:rsidRPr="00983C88">
              <w:rPr>
                <w:rFonts w:hint="eastAsia"/>
                <w:color w:val="3399FF"/>
                <w:sz w:val="20"/>
                <w:szCs w:val="20"/>
              </w:rPr>
              <w:t>Aug</w:t>
            </w:r>
            <w:r w:rsidR="00E666E2">
              <w:rPr>
                <w:rFonts w:hint="eastAsia"/>
                <w:sz w:val="20"/>
                <w:szCs w:val="20"/>
              </w:rPr>
              <w:t xml:space="preserve"> </w:t>
            </w:r>
            <w:r w:rsidR="00E666E2" w:rsidRPr="007B215F">
              <w:rPr>
                <w:rFonts w:hint="eastAsia"/>
                <w:sz w:val="20"/>
                <w:szCs w:val="20"/>
              </w:rPr>
              <w:t>Hotel Surcharge</w:t>
            </w:r>
            <w:r w:rsidR="00E666E2" w:rsidRPr="007B215F">
              <w:rPr>
                <w:rFonts w:hint="eastAsia"/>
                <w:sz w:val="20"/>
                <w:szCs w:val="20"/>
              </w:rPr>
              <w:t>酒店附加費</w:t>
            </w:r>
            <w:r w:rsidR="00E666E2" w:rsidRPr="007B215F">
              <w:rPr>
                <w:rFonts w:hint="eastAsia"/>
                <w:sz w:val="20"/>
                <w:szCs w:val="20"/>
              </w:rPr>
              <w:t>:</w:t>
            </w:r>
          </w:p>
          <w:p w:rsidR="00E666E2" w:rsidRDefault="00E666E2" w:rsidP="004E4A41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$400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</w:tbl>
    <w:p w:rsidR="00063288" w:rsidRDefault="00B932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1pt;margin-top:5.75pt;width:562.5pt;height:195.65pt;z-index:251658240;mso-position-horizontal-relative:text;mso-position-vertical-relative:text" filled="f" strokecolor="#36f" strokeweight="2.5pt">
            <v:shadow color="#868686"/>
            <v:textbox style="mso-next-textbox:#_x0000_s1026" inset="2.2mm,.3mm">
              <w:txbxContent>
                <w:tbl>
                  <w:tblPr>
                    <w:tblStyle w:val="a5"/>
                    <w:tblW w:w="111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062"/>
                    <w:gridCol w:w="283"/>
                    <w:gridCol w:w="4820"/>
                  </w:tblGrid>
                  <w:tr w:rsidR="00E666E2" w:rsidTr="00EC070B">
                    <w:tc>
                      <w:tcPr>
                        <w:tcW w:w="6062" w:type="dxa"/>
                        <w:shd w:val="clear" w:color="auto" w:fill="66FFFF"/>
                      </w:tcPr>
                      <w:p w:rsidR="00E666E2" w:rsidRPr="00E72AF8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Package Inclusion : </w:t>
                        </w:r>
                      </w:p>
                    </w:tc>
                    <w:tc>
                      <w:tcPr>
                        <w:tcW w:w="283" w:type="dxa"/>
                        <w:shd w:val="clear" w:color="auto" w:fill="66FFFF"/>
                      </w:tcPr>
                      <w:p w:rsidR="00E666E2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  <w:shd w:val="clear" w:color="auto" w:fill="66FFFF"/>
                      </w:tcPr>
                      <w:p w:rsidR="00E666E2" w:rsidRPr="00E72AF8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>套票包括</w:t>
                        </w: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 : </w:t>
                        </w:r>
                      </w:p>
                    </w:tc>
                  </w:tr>
                  <w:tr w:rsidR="00E666E2" w:rsidTr="00EC070B">
                    <w:tc>
                      <w:tcPr>
                        <w:tcW w:w="6062" w:type="dxa"/>
                      </w:tcPr>
                      <w:p w:rsidR="00E666E2" w:rsidRDefault="00E666E2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Roundtrip economy class ticket between Hong Kong &amp; </w:t>
                        </w:r>
                        <w:proofErr w:type="spellStart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</w:t>
                        </w: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cheon</w:t>
                        </w:r>
                        <w:proofErr w:type="spellEnd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on Jin Air</w:t>
                        </w:r>
                      </w:p>
                      <w:p w:rsidR="00E666E2" w:rsidRPr="00063288" w:rsidRDefault="00E666E2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Four (4) </w:t>
                        </w:r>
                        <w:proofErr w:type="spellStart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</w:t>
                        </w:r>
                        <w:r w:rsidRPr="00063288"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i</w:t>
                        </w: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ghts</w:t>
                        </w:r>
                        <w:proofErr w:type="spellEnd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accommodation</w:t>
                        </w:r>
                      </w:p>
                      <w:p w:rsidR="00E666E2" w:rsidRDefault="00E666E2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Travel Insurance (Coverage of personal accident up to HK$100,000)</w:t>
                        </w:r>
                      </w:p>
                      <w:p w:rsidR="00E666E2" w:rsidRPr="00063288" w:rsidRDefault="00E666E2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0.15% TIC Levy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E666E2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真航空來回香港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至首爾經濟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客位機票乙張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晚酒店住宿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旅遊保險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人身意外最高賠償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HK$100,000)</w:t>
                        </w:r>
                      </w:p>
                      <w:p w:rsidR="00E666E2" w:rsidRPr="007D0AB9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0.15%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旅遊業議會印花稅</w:t>
                        </w:r>
                      </w:p>
                    </w:tc>
                  </w:tr>
                  <w:tr w:rsidR="00E666E2" w:rsidTr="00EC070B">
                    <w:tc>
                      <w:tcPr>
                        <w:tcW w:w="6062" w:type="dxa"/>
                        <w:shd w:val="clear" w:color="auto" w:fill="66FFFF"/>
                      </w:tcPr>
                      <w:p w:rsidR="00E666E2" w:rsidRPr="00E72AF8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Terms &amp; Conditions : </w:t>
                        </w:r>
                      </w:p>
                    </w:tc>
                    <w:tc>
                      <w:tcPr>
                        <w:tcW w:w="283" w:type="dxa"/>
                        <w:shd w:val="clear" w:color="auto" w:fill="66FFFF"/>
                      </w:tcPr>
                      <w:p w:rsidR="00E666E2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  <w:shd w:val="clear" w:color="auto" w:fill="66FFFF"/>
                      </w:tcPr>
                      <w:p w:rsidR="00E666E2" w:rsidRPr="00E72AF8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>條款及細則</w:t>
                        </w: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 : </w:t>
                        </w:r>
                      </w:p>
                    </w:tc>
                  </w:tr>
                  <w:tr w:rsidR="00E666E2" w:rsidTr="003C7FAD">
                    <w:trPr>
                      <w:trHeight w:val="2721"/>
                    </w:trPr>
                    <w:tc>
                      <w:tcPr>
                        <w:tcW w:w="6062" w:type="dxa"/>
                      </w:tcPr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Flights and room confirmation are subject to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availability .</w:t>
                        </w:r>
                        <w:proofErr w:type="gramEnd"/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Package is non-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endorsable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non-</w:t>
                        </w:r>
                        <w:proofErr w:type="spell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reroutable</w:t>
                        </w:r>
                        <w:proofErr w:type="spell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and non-refundable .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Prices quoted are on per person basis and subject to change without prior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notice .</w:t>
                        </w:r>
                        <w:proofErr w:type="gramEnd"/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Package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valid for Hong Kong residence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only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Departure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taxes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airlines insurance </w:t>
                        </w:r>
                        <w:r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surcharge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Hong Kong security charge , airlines fuel surcharge and travel agent service fee are not included . 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For reservation made within 14working days prior to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departure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 non refundable full payment is required . 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Please contact your Travel Agent for further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information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E666E2" w:rsidRDefault="00E666E2" w:rsidP="003D0BFF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All the above prices are quoted per person per package in Hong Kong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Dollars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E666E2" w:rsidRDefault="00E666E2" w:rsidP="00801225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  <w:r w:rsidRPr="00801225">
                          <w:rPr>
                            <w:rFonts w:ascii="Calibri" w:eastAsia="新細明體" w:hAnsi="Calibri" w:cs="Times New Roman"/>
                            <w:sz w:val="22"/>
                          </w:rPr>
                          <w:t>Child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ren </w:t>
                        </w:r>
                        <w:r w:rsidRPr="00801225">
                          <w:rPr>
                            <w:rFonts w:ascii="Calibri" w:eastAsia="新細明體" w:hAnsi="Calibri" w:cs="Times New Roman"/>
                            <w:sz w:val="22"/>
                          </w:rPr>
                          <w:t>without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extra </w:t>
                        </w:r>
                        <w:proofErr w:type="gram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bed ,</w:t>
                        </w:r>
                        <w:proofErr w:type="gram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sharing room with parents  HKD 2,100 / </w:t>
                        </w:r>
                        <w:proofErr w:type="spell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pax</w:t>
                        </w:r>
                        <w:proofErr w:type="spell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.</w:t>
                        </w:r>
                      </w:p>
                      <w:p w:rsidR="00E666E2" w:rsidRPr="003C7FAD" w:rsidRDefault="00E666E2" w:rsidP="003C7FAD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E666E2" w:rsidRDefault="00E666E2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所有預訂須視乎酒店及機位情況方能確定。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旅遊套餐在任何情況下都不能更改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轉讓或退還款項。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費用以每人計算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費用如有調整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恕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不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另行通知。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套票價錢只適用於香港居民。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費用不包括各地機場離境稅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香港機場保安稅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保險附加費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燃油附加費及旅行社服務費。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凡於出發前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14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個工作天內辦理預訂手續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須繳付所有款項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已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付支款項慨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不退還。</w:t>
                        </w:r>
                      </w:p>
                      <w:p w:rsidR="00E666E2" w:rsidRDefault="00E666E2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如有任何查詢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請與您的旅遊顧問聯絡。</w:t>
                        </w:r>
                      </w:p>
                      <w:p w:rsidR="00E666E2" w:rsidRDefault="00E666E2" w:rsidP="00F731C3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所有套票價錢為每位以港幣計算。</w:t>
                        </w:r>
                      </w:p>
                      <w:p w:rsidR="00E666E2" w:rsidRPr="00801225" w:rsidRDefault="00E666E2" w:rsidP="00F731C3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小童不</w:t>
                        </w:r>
                        <w:proofErr w:type="gram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佔</w:t>
                        </w:r>
                        <w:proofErr w:type="gram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床與父母同房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, 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每位港幣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$2,100 </w:t>
                        </w:r>
                      </w:p>
                    </w:tc>
                  </w:tr>
                </w:tbl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E666E2" w:rsidRPr="00063288" w:rsidRDefault="00E666E2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420E66" w:rsidRDefault="00420E66"/>
    <w:p w:rsidR="005A6ED2" w:rsidRDefault="005A6ED2"/>
    <w:p w:rsidR="005A6ED2" w:rsidRDefault="005A6ED2"/>
    <w:p w:rsidR="00AA2E18" w:rsidRDefault="00AA2E18"/>
    <w:p w:rsidR="00AA2E18" w:rsidRDefault="00AA2E18"/>
    <w:p w:rsidR="00AA2E18" w:rsidRDefault="00AA2E18"/>
    <w:p w:rsidR="00AA2E18" w:rsidRDefault="00AA2E18"/>
    <w:p w:rsidR="00AA2E18" w:rsidRDefault="00AA2E18"/>
    <w:p w:rsidR="0027186E" w:rsidRDefault="0027186E"/>
    <w:p w:rsidR="001C384B" w:rsidRDefault="00135719">
      <w:pPr>
        <w:rPr>
          <w:sz w:val="14"/>
          <w:szCs w:val="14"/>
        </w:rPr>
      </w:pPr>
      <w:r>
        <w:rPr>
          <w:rFonts w:hint="eastAsia"/>
        </w:rPr>
        <w:t xml:space="preserve"> </w:t>
      </w:r>
      <w:r w:rsidR="000D03D3">
        <w:rPr>
          <w:rFonts w:hint="eastAsia"/>
        </w:rPr>
        <w:t xml:space="preserve">                                                                               </w:t>
      </w:r>
      <w:r w:rsidR="000D03D3" w:rsidRPr="000D03D3">
        <w:rPr>
          <w:rFonts w:hint="eastAsia"/>
          <w:sz w:val="14"/>
          <w:szCs w:val="14"/>
        </w:rPr>
        <w:t xml:space="preserve"> </w:t>
      </w:r>
    </w:p>
    <w:tbl>
      <w:tblPr>
        <w:tblW w:w="11196" w:type="dxa"/>
        <w:jc w:val="center"/>
        <w:tblInd w:w="4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3"/>
        <w:gridCol w:w="4206"/>
        <w:gridCol w:w="1303"/>
        <w:gridCol w:w="4384"/>
      </w:tblGrid>
      <w:tr w:rsidR="00C15673" w:rsidRPr="00931D28" w:rsidTr="00D67085">
        <w:trPr>
          <w:trHeight w:hRule="exact" w:val="400"/>
          <w:jc w:val="center"/>
        </w:trPr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52475" cy="742950"/>
                  <wp:effectExtent l="19050" t="0" r="9525" b="0"/>
                  <wp:docPr id="5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>Operated by Bao Shinn Int’l Express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52450" cy="857250"/>
                  <wp:effectExtent l="19050" t="0" r="0" b="0"/>
                  <wp:docPr id="8" name="圖片 8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 xml:space="preserve">Operated by </w:t>
            </w:r>
            <w:proofErr w:type="spellStart"/>
            <w:r w:rsidRPr="00931D28">
              <w:rPr>
                <w:b/>
                <w:sz w:val="14"/>
                <w:szCs w:val="14"/>
              </w:rPr>
              <w:t>H.C.Patterson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&amp; Co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350200)</w:t>
            </w:r>
          </w:p>
        </w:tc>
      </w:tr>
      <w:tr w:rsidR="00C15673" w:rsidRPr="0080031E" w:rsidTr="00C15673">
        <w:trPr>
          <w:trHeight w:hRule="exact" w:val="340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3188 6611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3188 6622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384" w:type="dxa"/>
            <w:tcBorders>
              <w:top w:val="nil"/>
              <w:right w:val="dotted" w:sz="4" w:space="0" w:color="BFBFBF"/>
            </w:tcBorders>
            <w:vAlign w:val="center"/>
          </w:tcPr>
          <w:p w:rsidR="00C15673" w:rsidRPr="0080031E" w:rsidRDefault="00C15673" w:rsidP="004E55D8">
            <w:pPr>
              <w:snapToGrid w:val="0"/>
              <w:rPr>
                <w:b/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3102 2371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="004E55D8">
              <w:rPr>
                <w:rFonts w:hint="eastAsia"/>
                <w:b/>
                <w:sz w:val="28"/>
                <w:szCs w:val="28"/>
              </w:rPr>
              <w:t>3102 2380</w:t>
            </w:r>
          </w:p>
        </w:tc>
      </w:tr>
      <w:tr w:rsidR="00C15673" w:rsidRPr="0080031E" w:rsidTr="00C15673">
        <w:trPr>
          <w:trHeight w:hRule="exact" w:val="267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</w:pPr>
            <w:r w:rsidRPr="0080031E">
              <w:rPr>
                <w:b/>
                <w:sz w:val="15"/>
                <w:szCs w:val="15"/>
              </w:rPr>
              <w:t xml:space="preserve">Website : </w:t>
            </w:r>
            <w:r w:rsidRPr="00BA52B1">
              <w:rPr>
                <w:b/>
                <w:sz w:val="15"/>
                <w:szCs w:val="15"/>
              </w:rPr>
              <w:t>www.baoshinn.com.hk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b/>
                <w:sz w:val="15"/>
                <w:szCs w:val="15"/>
              </w:rPr>
              <w:t xml:space="preserve">Website: </w:t>
            </w:r>
            <w:r w:rsidRPr="00BA52B1">
              <w:rPr>
                <w:b/>
                <w:sz w:val="15"/>
                <w:szCs w:val="15"/>
              </w:rPr>
              <w:t>www.pattersontravel.com.hk</w:t>
            </w:r>
          </w:p>
        </w:tc>
      </w:tr>
      <w:tr w:rsidR="00C15673" w:rsidRPr="00931D28" w:rsidTr="00C15673">
        <w:trPr>
          <w:trHeight w:hRule="exact" w:val="284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6"/>
                <w:szCs w:val="16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rPr>
                <w:sz w:val="15"/>
                <w:szCs w:val="15"/>
              </w:rPr>
            </w:pPr>
            <w:r w:rsidRPr="00931D28">
              <w:rPr>
                <w:b/>
                <w:sz w:val="16"/>
                <w:szCs w:val="16"/>
              </w:rPr>
              <w:t>E mail: package@pattersontravel.com.hk</w:t>
            </w:r>
          </w:p>
        </w:tc>
      </w:tr>
      <w:tr w:rsidR="00C15673" w:rsidRPr="0080031E" w:rsidTr="00C15673">
        <w:trPr>
          <w:trHeight w:hRule="exact" w:val="415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</w:tcPr>
          <w:p w:rsidR="00C15673" w:rsidRPr="00C66190" w:rsidRDefault="00C15673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A-B,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Tsui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>, KLN</w:t>
            </w:r>
          </w:p>
          <w:p w:rsidR="00C15673" w:rsidRPr="0080031E" w:rsidRDefault="00C15673" w:rsidP="007F23FC">
            <w:pPr>
              <w:snapToGrid w:val="0"/>
              <w:rPr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</w:tcPr>
          <w:p w:rsidR="00C15673" w:rsidRPr="00C66190" w:rsidRDefault="00C15673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F,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Tsui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>, KLN</w:t>
            </w:r>
          </w:p>
          <w:p w:rsidR="00C15673" w:rsidRPr="0080031E" w:rsidRDefault="00C15673" w:rsidP="007F23FC">
            <w:pPr>
              <w:snapToGrid w:val="0"/>
              <w:rPr>
                <w:rFonts w:eastAsia="MS Mincho"/>
                <w:b/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</w:tr>
      <w:tr w:rsidR="00C15673" w:rsidRPr="0080031E" w:rsidTr="00D67085">
        <w:trPr>
          <w:trHeight w:hRule="exact" w:val="181"/>
          <w:jc w:val="center"/>
        </w:trPr>
        <w:tc>
          <w:tcPr>
            <w:tcW w:w="5509" w:type="dxa"/>
            <w:gridSpan w:val="2"/>
            <w:tcBorders>
              <w:bottom w:val="dotted" w:sz="4" w:space="0" w:color="BFBFBF"/>
              <w:right w:val="dotted" w:sz="4" w:space="0" w:color="BFBFBF"/>
            </w:tcBorders>
            <w:vAlign w:val="center"/>
          </w:tcPr>
          <w:p w:rsidR="00C15673" w:rsidRPr="00C66190" w:rsidRDefault="00C15673" w:rsidP="00F86212">
            <w:pPr>
              <w:tabs>
                <w:tab w:val="left" w:pos="7836"/>
              </w:tabs>
              <w:snapToGrid w:val="0"/>
              <w:rPr>
                <w:sz w:val="12"/>
                <w:szCs w:val="12"/>
              </w:rPr>
            </w:pPr>
            <w:r w:rsidRPr="00C66190">
              <w:rPr>
                <w:sz w:val="12"/>
                <w:szCs w:val="12"/>
              </w:rPr>
              <w:t xml:space="preserve">Last Updated: </w:t>
            </w:r>
            <w:r w:rsidR="00F86212">
              <w:rPr>
                <w:rFonts w:hint="eastAsia"/>
                <w:sz w:val="12"/>
                <w:szCs w:val="12"/>
              </w:rPr>
              <w:t>27</w:t>
            </w:r>
            <w:r w:rsidR="001C384B">
              <w:rPr>
                <w:rFonts w:hint="eastAsia"/>
                <w:sz w:val="12"/>
                <w:szCs w:val="12"/>
              </w:rPr>
              <w:t>JUNE</w:t>
            </w:r>
            <w:r w:rsidR="00AC60CC">
              <w:rPr>
                <w:rFonts w:hint="eastAsia"/>
                <w:sz w:val="12"/>
                <w:szCs w:val="12"/>
              </w:rPr>
              <w:t xml:space="preserve"> </w:t>
            </w:r>
            <w:r w:rsidRPr="00C66190">
              <w:rPr>
                <w:sz w:val="12"/>
                <w:szCs w:val="12"/>
              </w:rPr>
              <w:t>201</w:t>
            </w:r>
            <w:r>
              <w:rPr>
                <w:rFonts w:hint="eastAsia"/>
                <w:sz w:val="12"/>
                <w:szCs w:val="12"/>
              </w:rPr>
              <w:t>2</w:t>
            </w:r>
            <w:r w:rsidR="00F86212">
              <w:rPr>
                <w:rFonts w:hint="eastAsia"/>
                <w:sz w:val="12"/>
                <w:szCs w:val="12"/>
              </w:rPr>
              <w:t>( AC200)</w:t>
            </w:r>
          </w:p>
        </w:tc>
        <w:tc>
          <w:tcPr>
            <w:tcW w:w="5687" w:type="dxa"/>
            <w:gridSpan w:val="2"/>
            <w:tcBorders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15673" w:rsidRPr="00C66190" w:rsidRDefault="00C15673" w:rsidP="007F23FC">
            <w:pPr>
              <w:snapToGrid w:val="0"/>
              <w:jc w:val="right"/>
              <w:rPr>
                <w:sz w:val="12"/>
                <w:szCs w:val="12"/>
              </w:rPr>
            </w:pPr>
            <w:r w:rsidRPr="00C66190">
              <w:rPr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C66190">
              <w:rPr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C15673" w:rsidRDefault="00C15673" w:rsidP="00D67085"/>
    <w:sectPr w:rsidR="00C15673" w:rsidSect="00E72AF8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E2" w:rsidRDefault="00E666E2" w:rsidP="00FD56FB">
      <w:r>
        <w:separator/>
      </w:r>
    </w:p>
  </w:endnote>
  <w:endnote w:type="continuationSeparator" w:id="0">
    <w:p w:rsidR="00E666E2" w:rsidRDefault="00E666E2" w:rsidP="00FD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애플고딕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E2" w:rsidRDefault="00E666E2" w:rsidP="00FD56FB">
      <w:r>
        <w:separator/>
      </w:r>
    </w:p>
  </w:footnote>
  <w:footnote w:type="continuationSeparator" w:id="0">
    <w:p w:rsidR="00E666E2" w:rsidRDefault="00E666E2" w:rsidP="00FD5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883"/>
    <w:multiLevelType w:val="hybridMultilevel"/>
    <w:tmpl w:val="A4B891A2"/>
    <w:lvl w:ilvl="0" w:tplc="64626E72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F07320A"/>
    <w:multiLevelType w:val="hybridMultilevel"/>
    <w:tmpl w:val="FD66C102"/>
    <w:lvl w:ilvl="0" w:tplc="1B9EBD1A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0374F6"/>
    <w:multiLevelType w:val="hybridMultilevel"/>
    <w:tmpl w:val="15B66A06"/>
    <w:lvl w:ilvl="0" w:tplc="9856BD7E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E43A5C"/>
    <w:multiLevelType w:val="hybridMultilevel"/>
    <w:tmpl w:val="39E6B0B8"/>
    <w:lvl w:ilvl="0" w:tplc="4E0EE40C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EB10AB"/>
    <w:multiLevelType w:val="hybridMultilevel"/>
    <w:tmpl w:val="AC76C2B6"/>
    <w:lvl w:ilvl="0" w:tplc="8B62D512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9FF467F"/>
    <w:multiLevelType w:val="hybridMultilevel"/>
    <w:tmpl w:val="2D1A92AA"/>
    <w:lvl w:ilvl="0" w:tplc="199CC52E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30913B5"/>
    <w:multiLevelType w:val="hybridMultilevel"/>
    <w:tmpl w:val="F1A4DD04"/>
    <w:lvl w:ilvl="0" w:tplc="57720FBC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E66"/>
    <w:rsid w:val="000219EB"/>
    <w:rsid w:val="00032103"/>
    <w:rsid w:val="00063288"/>
    <w:rsid w:val="00063C15"/>
    <w:rsid w:val="00077AA6"/>
    <w:rsid w:val="000B3160"/>
    <w:rsid w:val="000D03D3"/>
    <w:rsid w:val="000E58EF"/>
    <w:rsid w:val="00126592"/>
    <w:rsid w:val="00131A78"/>
    <w:rsid w:val="00135719"/>
    <w:rsid w:val="001531F8"/>
    <w:rsid w:val="001835A0"/>
    <w:rsid w:val="001938BE"/>
    <w:rsid w:val="001C384B"/>
    <w:rsid w:val="001C582D"/>
    <w:rsid w:val="001D3B24"/>
    <w:rsid w:val="001E4596"/>
    <w:rsid w:val="001E7268"/>
    <w:rsid w:val="00204736"/>
    <w:rsid w:val="0020547D"/>
    <w:rsid w:val="0021114A"/>
    <w:rsid w:val="00234293"/>
    <w:rsid w:val="0027186E"/>
    <w:rsid w:val="00275ACB"/>
    <w:rsid w:val="0029260F"/>
    <w:rsid w:val="002A616D"/>
    <w:rsid w:val="002B6448"/>
    <w:rsid w:val="002C279E"/>
    <w:rsid w:val="002C3859"/>
    <w:rsid w:val="002C646A"/>
    <w:rsid w:val="002D7E28"/>
    <w:rsid w:val="002F7076"/>
    <w:rsid w:val="003002E4"/>
    <w:rsid w:val="00332FE4"/>
    <w:rsid w:val="00337171"/>
    <w:rsid w:val="003442EC"/>
    <w:rsid w:val="003541FE"/>
    <w:rsid w:val="003729E3"/>
    <w:rsid w:val="00384CBE"/>
    <w:rsid w:val="00395A45"/>
    <w:rsid w:val="003A1497"/>
    <w:rsid w:val="003A4155"/>
    <w:rsid w:val="003B0DA7"/>
    <w:rsid w:val="003C6121"/>
    <w:rsid w:val="003C7FAD"/>
    <w:rsid w:val="003D0BFF"/>
    <w:rsid w:val="003D5F36"/>
    <w:rsid w:val="003E70E2"/>
    <w:rsid w:val="0040113C"/>
    <w:rsid w:val="004051A7"/>
    <w:rsid w:val="00414093"/>
    <w:rsid w:val="00420E66"/>
    <w:rsid w:val="004235AA"/>
    <w:rsid w:val="00434DE5"/>
    <w:rsid w:val="00495992"/>
    <w:rsid w:val="004B6B5F"/>
    <w:rsid w:val="004D06D4"/>
    <w:rsid w:val="004D205C"/>
    <w:rsid w:val="004E4A41"/>
    <w:rsid w:val="004E55D8"/>
    <w:rsid w:val="004F69B3"/>
    <w:rsid w:val="00501B70"/>
    <w:rsid w:val="00504B08"/>
    <w:rsid w:val="0053744B"/>
    <w:rsid w:val="0058668A"/>
    <w:rsid w:val="005A6ED2"/>
    <w:rsid w:val="005C5AA1"/>
    <w:rsid w:val="005D4B3C"/>
    <w:rsid w:val="005E2D95"/>
    <w:rsid w:val="00623455"/>
    <w:rsid w:val="006450BD"/>
    <w:rsid w:val="0065124E"/>
    <w:rsid w:val="0069612A"/>
    <w:rsid w:val="006966B9"/>
    <w:rsid w:val="006A24A5"/>
    <w:rsid w:val="006F2AEB"/>
    <w:rsid w:val="006F766B"/>
    <w:rsid w:val="00717E5B"/>
    <w:rsid w:val="00720DE3"/>
    <w:rsid w:val="007939CD"/>
    <w:rsid w:val="007B215F"/>
    <w:rsid w:val="007C4413"/>
    <w:rsid w:val="007D0AB9"/>
    <w:rsid w:val="007F23FC"/>
    <w:rsid w:val="00801225"/>
    <w:rsid w:val="008057C1"/>
    <w:rsid w:val="00813B53"/>
    <w:rsid w:val="0083342E"/>
    <w:rsid w:val="00834230"/>
    <w:rsid w:val="008C48FD"/>
    <w:rsid w:val="00953210"/>
    <w:rsid w:val="009738C4"/>
    <w:rsid w:val="00973EED"/>
    <w:rsid w:val="009740B0"/>
    <w:rsid w:val="00983C88"/>
    <w:rsid w:val="009A2B54"/>
    <w:rsid w:val="009B5917"/>
    <w:rsid w:val="009C1E0C"/>
    <w:rsid w:val="00A02D5A"/>
    <w:rsid w:val="00A1664C"/>
    <w:rsid w:val="00A22558"/>
    <w:rsid w:val="00A356D0"/>
    <w:rsid w:val="00A35A40"/>
    <w:rsid w:val="00A40490"/>
    <w:rsid w:val="00A5356E"/>
    <w:rsid w:val="00A80D80"/>
    <w:rsid w:val="00A91E7D"/>
    <w:rsid w:val="00A92428"/>
    <w:rsid w:val="00AA2E18"/>
    <w:rsid w:val="00AC60CC"/>
    <w:rsid w:val="00AD19DA"/>
    <w:rsid w:val="00B059F8"/>
    <w:rsid w:val="00B46D5D"/>
    <w:rsid w:val="00B54EF9"/>
    <w:rsid w:val="00B60C5C"/>
    <w:rsid w:val="00B93225"/>
    <w:rsid w:val="00B973DC"/>
    <w:rsid w:val="00BA20A0"/>
    <w:rsid w:val="00BB268F"/>
    <w:rsid w:val="00BB578E"/>
    <w:rsid w:val="00BC6774"/>
    <w:rsid w:val="00BC78F3"/>
    <w:rsid w:val="00C032FF"/>
    <w:rsid w:val="00C15673"/>
    <w:rsid w:val="00C33594"/>
    <w:rsid w:val="00C43ADC"/>
    <w:rsid w:val="00C44267"/>
    <w:rsid w:val="00C50154"/>
    <w:rsid w:val="00C6631F"/>
    <w:rsid w:val="00CA5836"/>
    <w:rsid w:val="00CA6E68"/>
    <w:rsid w:val="00CE34C7"/>
    <w:rsid w:val="00CE7AD9"/>
    <w:rsid w:val="00D0620C"/>
    <w:rsid w:val="00D47239"/>
    <w:rsid w:val="00D55235"/>
    <w:rsid w:val="00D67085"/>
    <w:rsid w:val="00D72468"/>
    <w:rsid w:val="00D870D1"/>
    <w:rsid w:val="00DA2435"/>
    <w:rsid w:val="00DB302D"/>
    <w:rsid w:val="00DB3814"/>
    <w:rsid w:val="00DC62B8"/>
    <w:rsid w:val="00DE196C"/>
    <w:rsid w:val="00DE22B5"/>
    <w:rsid w:val="00DE4C4D"/>
    <w:rsid w:val="00DF4EB6"/>
    <w:rsid w:val="00E46247"/>
    <w:rsid w:val="00E462E5"/>
    <w:rsid w:val="00E54A8C"/>
    <w:rsid w:val="00E6515F"/>
    <w:rsid w:val="00E666E2"/>
    <w:rsid w:val="00E72AF8"/>
    <w:rsid w:val="00E739E6"/>
    <w:rsid w:val="00E77D39"/>
    <w:rsid w:val="00E84982"/>
    <w:rsid w:val="00EB5454"/>
    <w:rsid w:val="00EB5E2B"/>
    <w:rsid w:val="00EC070B"/>
    <w:rsid w:val="00EC0FF7"/>
    <w:rsid w:val="00EC4BD3"/>
    <w:rsid w:val="00EF63A0"/>
    <w:rsid w:val="00F20689"/>
    <w:rsid w:val="00F51B1B"/>
    <w:rsid w:val="00F6052E"/>
    <w:rsid w:val="00F6568E"/>
    <w:rsid w:val="00F731C3"/>
    <w:rsid w:val="00F739C0"/>
    <w:rsid w:val="00F86212"/>
    <w:rsid w:val="00FA4AE5"/>
    <w:rsid w:val="00FD56FB"/>
    <w:rsid w:val="00FE446A"/>
    <w:rsid w:val="00FE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2289">
      <o:colormru v:ext="edit" colors="red"/>
    </o:shapedefaults>
    <o:shapelayout v:ext="edit">
      <o:idmap v:ext="edit" data="1"/>
      <o:rules v:ext="edit">
        <o:r id="V:Rule9" type="connector" idref="#_x0000_s1043"/>
        <o:r id="V:Rule10" type="connector" idref="#_x0000_s1045"/>
        <o:r id="V:Rule11" type="connector" idref="#_x0000_s1049"/>
        <o:r id="V:Rule12" type="connector" idref="#_x0000_s1048"/>
        <o:r id="V:Rule13" type="connector" idref="#_x0000_s1047"/>
        <o:r id="V:Rule14" type="connector" idref="#_x0000_s1053"/>
        <o:r id="V:Rule15" type="connector" idref="#_x0000_s1050"/>
        <o:r id="V:Rule16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0E6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D56F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D56FB"/>
    <w:rPr>
      <w:sz w:val="20"/>
      <w:szCs w:val="20"/>
    </w:rPr>
  </w:style>
  <w:style w:type="paragraph" w:styleId="aa">
    <w:name w:val="List Paragraph"/>
    <w:basedOn w:val="a"/>
    <w:uiPriority w:val="34"/>
    <w:qFormat/>
    <w:rsid w:val="0006328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atplans.com/airlines/Korean-A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rgbClr val="FF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E756A-0427-4292-9C34-EDA84E4B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</cp:lastModifiedBy>
  <cp:revision>8</cp:revision>
  <cp:lastPrinted>2012-06-21T10:01:00Z</cp:lastPrinted>
  <dcterms:created xsi:type="dcterms:W3CDTF">2012-06-21T09:52:00Z</dcterms:created>
  <dcterms:modified xsi:type="dcterms:W3CDTF">2012-06-27T04:58:00Z</dcterms:modified>
</cp:coreProperties>
</file>